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D5" w:rsidRPr="000D16D5" w:rsidRDefault="000D16D5" w:rsidP="000D16D5">
      <w:pPr>
        <w:rPr>
          <w:lang w:val="es-CO"/>
        </w:rPr>
      </w:pPr>
      <w:r w:rsidRPr="000D16D5">
        <w:rPr>
          <w:lang w:val="es-CO"/>
        </w:rPr>
        <w:t>Ciudad, día, mes, año</w:t>
      </w:r>
    </w:p>
    <w:p w:rsidR="000D16D5" w:rsidRPr="000D16D5" w:rsidRDefault="000D16D5" w:rsidP="000D16D5">
      <w:pPr>
        <w:pStyle w:val="Sinespaciado"/>
        <w:rPr>
          <w:lang w:val="es-CO"/>
        </w:rPr>
      </w:pPr>
      <w:r w:rsidRPr="000D16D5">
        <w:rPr>
          <w:lang w:val="es-CO"/>
        </w:rPr>
        <w:t xml:space="preserve"> </w:t>
      </w:r>
    </w:p>
    <w:p w:rsidR="000D16D5" w:rsidRPr="000D16D5" w:rsidRDefault="000D16D5" w:rsidP="000D16D5">
      <w:pPr>
        <w:pStyle w:val="Sinespaciado"/>
        <w:rPr>
          <w:lang w:val="es-CO"/>
        </w:rPr>
      </w:pPr>
      <w:r w:rsidRPr="000D16D5">
        <w:rPr>
          <w:lang w:val="es-CO"/>
        </w:rPr>
        <w:t>Señores</w:t>
      </w:r>
    </w:p>
    <w:p w:rsidR="000D16D5" w:rsidRPr="000D16D5" w:rsidRDefault="000D16D5" w:rsidP="000D16D5">
      <w:pPr>
        <w:pStyle w:val="Sinespaciado"/>
        <w:rPr>
          <w:b/>
          <w:lang w:val="es-CO"/>
        </w:rPr>
      </w:pPr>
      <w:r w:rsidRPr="000D16D5">
        <w:rPr>
          <w:b/>
          <w:lang w:val="es-CO"/>
        </w:rPr>
        <w:t>REVISTA VISIÓN INTERNACIONAL</w:t>
      </w:r>
      <w:bookmarkStart w:id="0" w:name="_GoBack"/>
      <w:bookmarkEnd w:id="0"/>
    </w:p>
    <w:p w:rsidR="000D16D5" w:rsidRDefault="000D16D5" w:rsidP="000D16D5">
      <w:pPr>
        <w:pStyle w:val="Sinespaciado"/>
      </w:pPr>
      <w:r w:rsidRPr="000D16D5">
        <w:t>Journal of International Business and Borders</w:t>
      </w:r>
    </w:p>
    <w:p w:rsidR="000D16D5" w:rsidRPr="000D16D5" w:rsidRDefault="000D16D5" w:rsidP="000D16D5">
      <w:pPr>
        <w:pStyle w:val="Sinespaciado"/>
        <w:rPr>
          <w:lang w:val="es-CO"/>
        </w:rPr>
      </w:pPr>
      <w:r w:rsidRPr="000D16D5">
        <w:rPr>
          <w:lang w:val="es-CO"/>
        </w:rPr>
        <w:t>Universidad Francisco de Paula Santander</w:t>
      </w:r>
    </w:p>
    <w:p w:rsidR="000D16D5" w:rsidRPr="000D16D5" w:rsidRDefault="000D16D5" w:rsidP="000D16D5">
      <w:pPr>
        <w:pStyle w:val="Sinespaciado"/>
        <w:rPr>
          <w:lang w:val="es-CO"/>
        </w:rPr>
      </w:pPr>
      <w:r w:rsidRPr="000D16D5">
        <w:rPr>
          <w:lang w:val="es-CO"/>
        </w:rPr>
        <w:t>Cúcuta, Colombia</w:t>
      </w:r>
    </w:p>
    <w:p w:rsidR="000D16D5" w:rsidRPr="000D16D5" w:rsidRDefault="000D16D5" w:rsidP="008E40D4">
      <w:pPr>
        <w:pStyle w:val="Sinespaciado"/>
        <w:rPr>
          <w:lang w:val="es-CO"/>
        </w:rPr>
      </w:pPr>
      <w:r w:rsidRPr="000D16D5">
        <w:rPr>
          <w:lang w:val="es-CO"/>
        </w:rPr>
        <w:t xml:space="preserve"> </w:t>
      </w:r>
    </w:p>
    <w:p w:rsidR="000D16D5" w:rsidRDefault="000D16D5" w:rsidP="008E40D4">
      <w:pPr>
        <w:pStyle w:val="Sinespaciado"/>
        <w:spacing w:line="360" w:lineRule="auto"/>
        <w:rPr>
          <w:lang w:val="es-CO"/>
        </w:rPr>
      </w:pPr>
      <w:r w:rsidRPr="000D16D5">
        <w:rPr>
          <w:lang w:val="es-CO"/>
        </w:rPr>
        <w:t>Cordial saludo.</w:t>
      </w:r>
    </w:p>
    <w:p w:rsidR="002E16F4" w:rsidRDefault="002E16F4" w:rsidP="008E40D4">
      <w:pPr>
        <w:pStyle w:val="Sinespaciado"/>
        <w:spacing w:line="360" w:lineRule="auto"/>
        <w:rPr>
          <w:lang w:val="es-CO"/>
        </w:rPr>
      </w:pPr>
    </w:p>
    <w:p w:rsidR="008E40D4" w:rsidRPr="008E40D4" w:rsidRDefault="008E40D4" w:rsidP="008E40D4">
      <w:pPr>
        <w:pStyle w:val="Sinespaciado"/>
        <w:spacing w:line="360" w:lineRule="auto"/>
        <w:rPr>
          <w:lang w:val="es-CO"/>
        </w:rPr>
      </w:pPr>
      <w:r w:rsidRPr="008E40D4">
        <w:rPr>
          <w:lang w:val="es-CO"/>
        </w:rPr>
        <w:t xml:space="preserve">Yo __________________________________________ identificado con cedula de ciudadanía número ___________________________, </w:t>
      </w:r>
      <w:r>
        <w:rPr>
          <w:lang w:val="es-CO"/>
        </w:rPr>
        <w:t xml:space="preserve">y autor del artículo denominado: </w:t>
      </w:r>
      <w:r w:rsidRPr="008E40D4">
        <w:rPr>
          <w:lang w:val="es-CO"/>
        </w:rPr>
        <w:t>___________________________________________________________________manifiesto que no existe conflicto de intereses sustentado en lo siguiente:</w:t>
      </w:r>
    </w:p>
    <w:p w:rsidR="008E40D4" w:rsidRPr="008E40D4" w:rsidRDefault="008E40D4" w:rsidP="008E40D4">
      <w:pPr>
        <w:pStyle w:val="Sinespaciado"/>
        <w:spacing w:line="360" w:lineRule="auto"/>
        <w:rPr>
          <w:lang w:val="es-CO"/>
        </w:rPr>
      </w:pPr>
    </w:p>
    <w:p w:rsidR="008E40D4" w:rsidRDefault="008E40D4" w:rsidP="008E40D4">
      <w:pPr>
        <w:pStyle w:val="Sinespaciado"/>
        <w:spacing w:line="360" w:lineRule="auto"/>
        <w:rPr>
          <w:lang w:val="es-CO"/>
        </w:rPr>
      </w:pPr>
      <w:r>
        <w:rPr>
          <w:lang w:val="es-CO"/>
        </w:rPr>
        <w:t xml:space="preserve">Seleccionar con una </w:t>
      </w:r>
      <w:r w:rsidRPr="008E40D4">
        <w:rPr>
          <w:b/>
          <w:lang w:val="es-CO"/>
        </w:rPr>
        <w:t>X</w:t>
      </w:r>
      <w:r>
        <w:rPr>
          <w:lang w:val="es-CO"/>
        </w:rPr>
        <w:t xml:space="preserve"> la opción que corresponda</w:t>
      </w:r>
    </w:p>
    <w:tbl>
      <w:tblPr>
        <w:tblStyle w:val="Tablaconcuadrcu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87"/>
        <w:gridCol w:w="8441"/>
      </w:tblGrid>
      <w:tr w:rsidR="008E40D4" w:rsidTr="008E40D4">
        <w:tc>
          <w:tcPr>
            <w:tcW w:w="12483" w:type="dxa"/>
            <w:gridSpan w:val="2"/>
          </w:tcPr>
          <w:p w:rsidR="008E40D4" w:rsidRDefault="008E40D4" w:rsidP="008E40D4">
            <w:pPr>
              <w:pStyle w:val="Sinespaciado"/>
              <w:spacing w:line="360" w:lineRule="auto"/>
              <w:jc w:val="center"/>
              <w:rPr>
                <w:lang w:val="es-CO"/>
              </w:rPr>
            </w:pPr>
            <w:r>
              <w:rPr>
                <w:b/>
                <w:lang w:val="es-CO"/>
              </w:rPr>
              <w:t>Vinculación académica</w:t>
            </w:r>
          </w:p>
        </w:tc>
      </w:tr>
      <w:tr w:rsidR="008E40D4" w:rsidTr="008E40D4">
        <w:tc>
          <w:tcPr>
            <w:tcW w:w="562" w:type="dxa"/>
          </w:tcPr>
          <w:p w:rsidR="008E40D4" w:rsidRDefault="008E40D4" w:rsidP="008E40D4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8E40D4" w:rsidRPr="008E40D4" w:rsidRDefault="008E40D4" w:rsidP="008E40D4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Este artículo es parte de tesis de:</w:t>
            </w:r>
          </w:p>
          <w:p w:rsidR="008E40D4" w:rsidRDefault="008E40D4" w:rsidP="008E40D4">
            <w:pPr>
              <w:pStyle w:val="Sinespaciado"/>
              <w:spacing w:line="360" w:lineRule="auto"/>
              <w:ind w:firstLine="720"/>
              <w:rPr>
                <w:lang w:val="es-CO"/>
              </w:rPr>
            </w:pPr>
            <w:r w:rsidRPr="008E40D4">
              <w:rPr>
                <w:lang w:val="es-CO"/>
              </w:rPr>
              <w:t>Pregrado______</w:t>
            </w:r>
            <w:proofErr w:type="spellStart"/>
            <w:r w:rsidRPr="008E40D4">
              <w:rPr>
                <w:lang w:val="es-CO"/>
              </w:rPr>
              <w:t>Esp</w:t>
            </w:r>
            <w:proofErr w:type="spellEnd"/>
            <w:r w:rsidRPr="008E40D4">
              <w:rPr>
                <w:lang w:val="es-CO"/>
              </w:rPr>
              <w:t>.______</w:t>
            </w:r>
            <w:proofErr w:type="spellStart"/>
            <w:r w:rsidRPr="008E40D4">
              <w:rPr>
                <w:lang w:val="es-CO"/>
              </w:rPr>
              <w:t>MsC</w:t>
            </w:r>
            <w:proofErr w:type="spellEnd"/>
            <w:r w:rsidRPr="008E40D4">
              <w:rPr>
                <w:lang w:val="es-CO"/>
              </w:rPr>
              <w:t>____PhD_____</w:t>
            </w:r>
          </w:p>
        </w:tc>
      </w:tr>
      <w:tr w:rsidR="008E40D4" w:rsidRPr="0095282C" w:rsidTr="008E40D4">
        <w:tc>
          <w:tcPr>
            <w:tcW w:w="562" w:type="dxa"/>
          </w:tcPr>
          <w:p w:rsidR="008E40D4" w:rsidRDefault="008E40D4" w:rsidP="008E40D4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8E40D4" w:rsidRDefault="008E40D4" w:rsidP="008E40D4">
            <w:pPr>
              <w:pStyle w:val="Sinespaciado"/>
              <w:spacing w:line="360" w:lineRule="auto"/>
              <w:rPr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2B41B1" wp14:editId="1283EAA3">
                      <wp:simplePos x="0" y="0"/>
                      <wp:positionH relativeFrom="column">
                        <wp:posOffset>-251056140</wp:posOffset>
                      </wp:positionH>
                      <wp:positionV relativeFrom="paragraph">
                        <wp:posOffset>-604410145</wp:posOffset>
                      </wp:positionV>
                      <wp:extent cx="130175" cy="130175"/>
                      <wp:effectExtent l="0" t="0" r="22225" b="2222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5446A" id="Rectángulo 3" o:spid="_x0000_s1026" style="position:absolute;margin-left:-19768.2pt;margin-top:-47591.35pt;width:10.25pt;height:1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" fillcolor="white [3201]" strokecolor="black [3200]" strokeweight="1pt"/>
                  </w:pict>
                </mc:Fallback>
              </mc:AlternateContent>
            </w:r>
            <w:r w:rsidRPr="008E40D4">
              <w:rPr>
                <w:lang w:val="es-CO"/>
              </w:rPr>
              <w:t>Este artículo es parte de trabajo realizado para cambio categoría escalafón docente</w:t>
            </w:r>
          </w:p>
        </w:tc>
      </w:tr>
      <w:tr w:rsidR="008E40D4" w:rsidRPr="0095282C" w:rsidTr="008E40D4">
        <w:tc>
          <w:tcPr>
            <w:tcW w:w="562" w:type="dxa"/>
          </w:tcPr>
          <w:p w:rsidR="008E40D4" w:rsidRDefault="008E40D4" w:rsidP="008E40D4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8E40D4" w:rsidRDefault="008E40D4" w:rsidP="008E40D4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 xml:space="preserve">Este artículo no tiene ninguna vinculación </w:t>
            </w:r>
          </w:p>
        </w:tc>
      </w:tr>
    </w:tbl>
    <w:p w:rsidR="008E40D4" w:rsidRPr="008E40D4" w:rsidRDefault="008E40D4" w:rsidP="008E40D4">
      <w:pPr>
        <w:pStyle w:val="Sinespaciado"/>
        <w:spacing w:line="360" w:lineRule="auto"/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26"/>
        <w:gridCol w:w="4043"/>
        <w:gridCol w:w="4459"/>
      </w:tblGrid>
      <w:tr w:rsidR="002E16F4" w:rsidTr="00711318">
        <w:tc>
          <w:tcPr>
            <w:tcW w:w="12483" w:type="dxa"/>
            <w:gridSpan w:val="3"/>
          </w:tcPr>
          <w:p w:rsidR="002E16F4" w:rsidRDefault="002E16F4" w:rsidP="00FA4046">
            <w:pPr>
              <w:pStyle w:val="Sinespaciado"/>
              <w:spacing w:line="360" w:lineRule="auto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Fuentes de financiación</w:t>
            </w:r>
          </w:p>
        </w:tc>
      </w:tr>
      <w:tr w:rsidR="002E16F4" w:rsidRPr="0095282C" w:rsidTr="002E16F4">
        <w:tc>
          <w:tcPr>
            <w:tcW w:w="380" w:type="dxa"/>
          </w:tcPr>
          <w:p w:rsidR="002E16F4" w:rsidRDefault="002E16F4" w:rsidP="008E40D4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5427" w:type="dxa"/>
          </w:tcPr>
          <w:p w:rsidR="002E16F4" w:rsidRDefault="002E16F4" w:rsidP="008E40D4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Esta investigación fue financiada por:</w:t>
            </w:r>
          </w:p>
        </w:tc>
        <w:tc>
          <w:tcPr>
            <w:tcW w:w="6676" w:type="dxa"/>
          </w:tcPr>
          <w:p w:rsidR="002E16F4" w:rsidRPr="008E40D4" w:rsidRDefault="002E16F4" w:rsidP="008E40D4">
            <w:pPr>
              <w:pStyle w:val="Sinespaciado"/>
              <w:spacing w:line="360" w:lineRule="auto"/>
              <w:rPr>
                <w:lang w:val="es-CO"/>
              </w:rPr>
            </w:pPr>
          </w:p>
        </w:tc>
      </w:tr>
      <w:tr w:rsidR="002E16F4" w:rsidRPr="0095282C" w:rsidTr="002E16F4">
        <w:tc>
          <w:tcPr>
            <w:tcW w:w="380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5427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Esta investigación fue parcialmente financiada por:</w:t>
            </w:r>
          </w:p>
        </w:tc>
        <w:tc>
          <w:tcPr>
            <w:tcW w:w="6676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</w:tr>
      <w:tr w:rsidR="002E16F4" w:rsidRPr="0095282C" w:rsidTr="00406E8E">
        <w:tc>
          <w:tcPr>
            <w:tcW w:w="380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2103" w:type="dxa"/>
            <w:gridSpan w:val="2"/>
          </w:tcPr>
          <w:p w:rsidR="002E16F4" w:rsidRPr="008E40D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Esta investigación no tuvo fuentes de financiación externa</w:t>
            </w:r>
          </w:p>
        </w:tc>
      </w:tr>
    </w:tbl>
    <w:p w:rsidR="008E40D4" w:rsidRDefault="008E40D4" w:rsidP="008E40D4">
      <w:pPr>
        <w:pStyle w:val="Sinespaciado"/>
        <w:spacing w:line="360" w:lineRule="auto"/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447"/>
        <w:gridCol w:w="8381"/>
      </w:tblGrid>
      <w:tr w:rsidR="002E16F4" w:rsidTr="00FA4046">
        <w:tc>
          <w:tcPr>
            <w:tcW w:w="12483" w:type="dxa"/>
            <w:gridSpan w:val="2"/>
          </w:tcPr>
          <w:p w:rsidR="002E16F4" w:rsidRDefault="002E16F4" w:rsidP="00FA4046">
            <w:pPr>
              <w:pStyle w:val="Sinespaciado"/>
              <w:spacing w:line="360" w:lineRule="auto"/>
              <w:jc w:val="center"/>
              <w:rPr>
                <w:lang w:val="es-CO"/>
              </w:rPr>
            </w:pPr>
            <w:r>
              <w:rPr>
                <w:b/>
                <w:lang w:val="es-CO"/>
              </w:rPr>
              <w:t>Influencia de entidades patrocinadoras</w:t>
            </w:r>
          </w:p>
        </w:tc>
      </w:tr>
      <w:tr w:rsidR="002E16F4" w:rsidRPr="0095282C" w:rsidTr="00FA4046">
        <w:tc>
          <w:tcPr>
            <w:tcW w:w="562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2E16F4" w:rsidRDefault="002E16F4" w:rsidP="002E16F4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En el diseño del estudio</w:t>
            </w:r>
          </w:p>
        </w:tc>
      </w:tr>
      <w:tr w:rsidR="002E16F4" w:rsidRPr="0095282C" w:rsidTr="00FA4046">
        <w:tc>
          <w:tcPr>
            <w:tcW w:w="562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En la recolección de la información</w:t>
            </w:r>
          </w:p>
        </w:tc>
      </w:tr>
      <w:tr w:rsidR="002E16F4" w:rsidRPr="0095282C" w:rsidTr="00FA4046">
        <w:tc>
          <w:tcPr>
            <w:tcW w:w="562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En el análisis e interpretación de los datos</w:t>
            </w:r>
          </w:p>
        </w:tc>
      </w:tr>
      <w:tr w:rsidR="002E16F4" w:rsidRPr="0095282C" w:rsidTr="00FA4046">
        <w:tc>
          <w:tcPr>
            <w:tcW w:w="562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2E16F4" w:rsidRPr="008E40D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  <w:r w:rsidRPr="008E40D4">
              <w:rPr>
                <w:lang w:val="es-CO"/>
              </w:rPr>
              <w:t>En la elaboración del informe</w:t>
            </w:r>
          </w:p>
        </w:tc>
      </w:tr>
      <w:tr w:rsidR="002E16F4" w:rsidRPr="0095282C" w:rsidTr="00FA4046">
        <w:tc>
          <w:tcPr>
            <w:tcW w:w="562" w:type="dxa"/>
          </w:tcPr>
          <w:p w:rsidR="002E16F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</w:p>
        </w:tc>
        <w:tc>
          <w:tcPr>
            <w:tcW w:w="11921" w:type="dxa"/>
          </w:tcPr>
          <w:p w:rsidR="002E16F4" w:rsidRPr="008E40D4" w:rsidRDefault="002E16F4" w:rsidP="00FA4046">
            <w:pPr>
              <w:pStyle w:val="Sinespaciado"/>
              <w:spacing w:line="360" w:lineRule="auto"/>
              <w:rPr>
                <w:lang w:val="es-CO"/>
              </w:rPr>
            </w:pPr>
            <w:r>
              <w:rPr>
                <w:lang w:val="es-CO"/>
              </w:rPr>
              <w:t xml:space="preserve">Ninguno, </w:t>
            </w:r>
            <w:r w:rsidRPr="008E40D4">
              <w:rPr>
                <w:lang w:val="es-CO"/>
              </w:rPr>
              <w:t>no tuvo fuentes de financiación</w:t>
            </w:r>
          </w:p>
        </w:tc>
      </w:tr>
    </w:tbl>
    <w:p w:rsidR="002E16F4" w:rsidRDefault="002E16F4" w:rsidP="008E40D4">
      <w:pPr>
        <w:pStyle w:val="Sinespaciado"/>
        <w:spacing w:line="360" w:lineRule="auto"/>
        <w:rPr>
          <w:lang w:val="es-CO"/>
        </w:rPr>
      </w:pPr>
    </w:p>
    <w:p w:rsidR="000D16D5" w:rsidRPr="000D16D5" w:rsidRDefault="000D16D5" w:rsidP="000D16D5">
      <w:pPr>
        <w:rPr>
          <w:lang w:val="es-CO"/>
        </w:rPr>
      </w:pPr>
      <w:r w:rsidRPr="000D16D5">
        <w:rPr>
          <w:lang w:val="es-CO"/>
        </w:rPr>
        <w:t>Atentamente,</w:t>
      </w:r>
    </w:p>
    <w:p w:rsidR="002E16F4" w:rsidRPr="000D16D5" w:rsidRDefault="000D16D5" w:rsidP="002E16F4">
      <w:pPr>
        <w:rPr>
          <w:lang w:val="es-CO"/>
        </w:rPr>
      </w:pPr>
      <w:r w:rsidRPr="000D16D5">
        <w:rPr>
          <w:lang w:val="es-CO"/>
        </w:rPr>
        <w:t xml:space="preserve"> </w:t>
      </w:r>
    </w:p>
    <w:p w:rsidR="002E16F4" w:rsidRPr="000D16D5" w:rsidRDefault="002E16F4" w:rsidP="002E16F4">
      <w:pPr>
        <w:rPr>
          <w:lang w:val="es-CO"/>
        </w:rPr>
      </w:pPr>
      <w:r w:rsidRPr="000D16D5">
        <w:rPr>
          <w:lang w:val="es-CO"/>
        </w:rPr>
        <w:t>Firma</w:t>
      </w:r>
    </w:p>
    <w:p w:rsidR="002E16F4" w:rsidRPr="000D16D5" w:rsidRDefault="002E16F4" w:rsidP="002E16F4">
      <w:pPr>
        <w:rPr>
          <w:lang w:val="es-CO"/>
        </w:rPr>
      </w:pPr>
      <w:r w:rsidRPr="000D16D5">
        <w:rPr>
          <w:lang w:val="es-CO"/>
        </w:rPr>
        <w:t>Nombres y apellidos autor 1</w:t>
      </w:r>
      <w:r>
        <w:rPr>
          <w:rStyle w:val="Refdenotaalpie"/>
          <w:lang w:val="es-CO"/>
        </w:rPr>
        <w:footnoteReference w:id="1"/>
      </w:r>
    </w:p>
    <w:p w:rsidR="002E16F4" w:rsidRPr="000D16D5" w:rsidRDefault="002E16F4" w:rsidP="002E16F4">
      <w:pPr>
        <w:rPr>
          <w:lang w:val="es-CO"/>
        </w:rPr>
      </w:pPr>
      <w:r w:rsidRPr="000D16D5">
        <w:rPr>
          <w:lang w:val="es-CO"/>
        </w:rPr>
        <w:t>C.C. No.</w:t>
      </w:r>
    </w:p>
    <w:p w:rsidR="00703A46" w:rsidRPr="000D16D5" w:rsidRDefault="00703A46" w:rsidP="000D16D5">
      <w:pPr>
        <w:rPr>
          <w:lang w:val="es-CO"/>
        </w:rPr>
      </w:pPr>
    </w:p>
    <w:sectPr w:rsidR="00703A46" w:rsidRPr="000D16D5" w:rsidSect="0095282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30" w:right="1701" w:bottom="1417" w:left="170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F1" w:rsidRDefault="00A448F1" w:rsidP="00212B98">
      <w:pPr>
        <w:spacing w:after="0" w:line="240" w:lineRule="auto"/>
      </w:pPr>
      <w:r>
        <w:separator/>
      </w:r>
    </w:p>
  </w:endnote>
  <w:endnote w:type="continuationSeparator" w:id="0">
    <w:p w:rsidR="00A448F1" w:rsidRDefault="00A448F1" w:rsidP="0021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BA" w:rsidRDefault="007861BA" w:rsidP="000B2BA1">
    <w:pPr>
      <w:pStyle w:val="Piedepgina"/>
      <w:tabs>
        <w:tab w:val="clear" w:pos="4419"/>
        <w:tab w:val="clear" w:pos="8838"/>
        <w:tab w:val="left" w:pos="1234"/>
        <w:tab w:val="left" w:pos="2625"/>
      </w:tabs>
    </w:pPr>
    <w:r>
      <w:tab/>
    </w:r>
    <w:r w:rsidR="000B2B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F1" w:rsidRDefault="00A448F1" w:rsidP="00212B98">
      <w:pPr>
        <w:spacing w:after="0" w:line="240" w:lineRule="auto"/>
      </w:pPr>
      <w:r>
        <w:separator/>
      </w:r>
    </w:p>
  </w:footnote>
  <w:footnote w:type="continuationSeparator" w:id="0">
    <w:p w:rsidR="00A448F1" w:rsidRDefault="00A448F1" w:rsidP="00212B98">
      <w:pPr>
        <w:spacing w:after="0" w:line="240" w:lineRule="auto"/>
      </w:pPr>
      <w:r>
        <w:continuationSeparator/>
      </w:r>
    </w:p>
  </w:footnote>
  <w:footnote w:id="1">
    <w:p w:rsidR="002E16F4" w:rsidRPr="00EC41D7" w:rsidRDefault="002E16F4" w:rsidP="002E16F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EC41D7">
        <w:rPr>
          <w:lang w:val="es-CO"/>
        </w:rPr>
        <w:t xml:space="preserve"> El autor No. 1 corresponde al autor principal quien será el responsable de la comunicación directa con la revista (elaboración y entrega de correcciones, diligenciamiento de formato, entrega de información y recepción de material impreso de la revista cuando esté disponible en físico).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A448F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29" o:spid="_x0000_s2053" type="#_x0000_t75" style="position:absolute;margin-left:0;margin-top:0;width:441.6pt;height:145.75pt;z-index:-251644928;mso-position-horizontal:center;mso-position-horizontal-relative:margin;mso-position-vertical:center;mso-position-vertical-relative:margin" o:allowincell="f">
          <v:imagedata r:id="rId1" o:title="NombreRe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95282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6672" behindDoc="0" locked="0" layoutInCell="1" allowOverlap="1" wp14:anchorId="46AD54D2" wp14:editId="029BC8CC">
          <wp:simplePos x="0" y="0"/>
          <wp:positionH relativeFrom="rightMargin">
            <wp:align>left</wp:align>
          </wp:positionH>
          <wp:positionV relativeFrom="paragraph">
            <wp:posOffset>-286385</wp:posOffset>
          </wp:positionV>
          <wp:extent cx="727075" cy="8070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4624" behindDoc="0" locked="0" layoutInCell="1" allowOverlap="1" wp14:anchorId="3992A298" wp14:editId="49746C99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1000125" cy="800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B0BAD4" wp14:editId="79FC368C">
              <wp:simplePos x="0" y="0"/>
              <wp:positionH relativeFrom="margin">
                <wp:align>center</wp:align>
              </wp:positionH>
              <wp:positionV relativeFrom="paragraph">
                <wp:posOffset>-284480</wp:posOffset>
              </wp:positionV>
              <wp:extent cx="3952875" cy="723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61BA" w:rsidRPr="007861BA" w:rsidRDefault="000D16D5" w:rsidP="00EC41D7">
                          <w:pPr>
                            <w:pStyle w:val="Sinespaciad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REVISTA </w:t>
                          </w:r>
                          <w:r w:rsidR="007861BA" w:rsidRPr="007861BA">
                            <w:rPr>
                              <w:b/>
                            </w:rPr>
                            <w:t>VISIÓN INTERNACIONAL</w:t>
                          </w:r>
                        </w:p>
                        <w:p w:rsidR="007861BA" w:rsidRDefault="007861BA" w:rsidP="00EC41D7">
                          <w:pPr>
                            <w:pStyle w:val="Sinespaciado"/>
                            <w:jc w:val="right"/>
                          </w:pPr>
                          <w:r w:rsidRPr="00D509C2">
                            <w:t>Journal of International Business and Borders</w:t>
                          </w:r>
                        </w:p>
                        <w:p w:rsidR="007861BA" w:rsidRPr="007861BA" w:rsidRDefault="00A448F1" w:rsidP="00EC41D7">
                          <w:pPr>
                            <w:pStyle w:val="Sinespaci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7861BA" w:rsidRPr="007861BA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https://doi.org/10.22463/</w:t>
                            </w:r>
                          </w:hyperlink>
                        </w:p>
                        <w:p w:rsidR="007861BA" w:rsidRPr="007861BA" w:rsidRDefault="007861BA" w:rsidP="00EC41D7">
                          <w:pPr>
                            <w:pStyle w:val="Sinespaci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7861BA">
                            <w:rPr>
                              <w:sz w:val="20"/>
                              <w:szCs w:val="20"/>
                            </w:rPr>
                            <w:t>ISSN: 2711-1121</w:t>
                          </w:r>
                        </w:p>
                        <w:p w:rsidR="007861BA" w:rsidRPr="00D509C2" w:rsidRDefault="007861BA" w:rsidP="00EC41D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A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-22.4pt;width:311.25pt;height:5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" filled="f" stroked="f" strokeweight=".5pt">
              <v:textbox>
                <w:txbxContent>
                  <w:p w:rsidR="007861BA" w:rsidRPr="007861BA" w:rsidRDefault="000D16D5" w:rsidP="00EC41D7">
                    <w:pPr>
                      <w:pStyle w:val="Sinespaciad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REVISTA </w:t>
                    </w:r>
                    <w:r w:rsidR="007861BA" w:rsidRPr="007861BA">
                      <w:rPr>
                        <w:b/>
                      </w:rPr>
                      <w:t>VISIÓN INTERNACIONAL</w:t>
                    </w:r>
                  </w:p>
                  <w:p w:rsidR="007861BA" w:rsidRDefault="007861BA" w:rsidP="00EC41D7">
                    <w:pPr>
                      <w:pStyle w:val="Sinespaciado"/>
                      <w:jc w:val="right"/>
                    </w:pPr>
                    <w:r w:rsidRPr="00D509C2">
                      <w:t>Journal of International Business and Borders</w:t>
                    </w:r>
                  </w:p>
                  <w:p w:rsidR="007861BA" w:rsidRPr="007861BA" w:rsidRDefault="00A448F1" w:rsidP="00EC41D7">
                    <w:pPr>
                      <w:pStyle w:val="Sinespaciado"/>
                      <w:jc w:val="right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7861BA" w:rsidRPr="007861BA">
                        <w:rPr>
                          <w:rStyle w:val="Hipervnculo"/>
                          <w:sz w:val="20"/>
                          <w:szCs w:val="20"/>
                        </w:rPr>
                        <w:t>https://doi.org/10.22463/</w:t>
                      </w:r>
                    </w:hyperlink>
                  </w:p>
                  <w:p w:rsidR="007861BA" w:rsidRPr="007861BA" w:rsidRDefault="007861BA" w:rsidP="00EC41D7">
                    <w:pPr>
                      <w:pStyle w:val="Sinespaciado"/>
                      <w:jc w:val="right"/>
                      <w:rPr>
                        <w:sz w:val="20"/>
                        <w:szCs w:val="20"/>
                      </w:rPr>
                    </w:pPr>
                    <w:r w:rsidRPr="007861BA">
                      <w:rPr>
                        <w:sz w:val="20"/>
                        <w:szCs w:val="20"/>
                      </w:rPr>
                      <w:t>ISSN: 2711-1121</w:t>
                    </w:r>
                  </w:p>
                  <w:p w:rsidR="007861BA" w:rsidRPr="00D509C2" w:rsidRDefault="007861BA" w:rsidP="00EC41D7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448F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30" o:spid="_x0000_s2054" type="#_x0000_t75" style="position:absolute;margin-left:0;margin-top:0;width:441.6pt;height:145.75pt;z-index:-251643904;mso-position-horizontal:center;mso-position-horizontal-relative:margin;mso-position-vertical:center;mso-position-vertical-relative:margin" o:allowincell="f">
          <v:imagedata r:id="rId5" o:title="NombreRe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A448F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28" o:spid="_x0000_s2052" type="#_x0000_t75" style="position:absolute;margin-left:0;margin-top:0;width:441.6pt;height:145.75pt;z-index:-251645952;mso-position-horizontal:center;mso-position-horizontal-relative:margin;mso-position-vertical:center;mso-position-vertical-relative:margin" o:allowincell="f">
          <v:imagedata r:id="rId1" o:title="NombreRe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35F"/>
    <w:multiLevelType w:val="hybridMultilevel"/>
    <w:tmpl w:val="C62039DA"/>
    <w:lvl w:ilvl="0" w:tplc="F97CC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B1B1D"/>
    <w:multiLevelType w:val="hybridMultilevel"/>
    <w:tmpl w:val="47D656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98"/>
    <w:rsid w:val="000B2BA1"/>
    <w:rsid w:val="000D16D5"/>
    <w:rsid w:val="00212B98"/>
    <w:rsid w:val="002E16F4"/>
    <w:rsid w:val="004E3DA4"/>
    <w:rsid w:val="005D6BBC"/>
    <w:rsid w:val="006B637C"/>
    <w:rsid w:val="00703A46"/>
    <w:rsid w:val="00766F56"/>
    <w:rsid w:val="007861BA"/>
    <w:rsid w:val="008E40D4"/>
    <w:rsid w:val="0095282C"/>
    <w:rsid w:val="00A448F1"/>
    <w:rsid w:val="00AA2288"/>
    <w:rsid w:val="00C5114B"/>
    <w:rsid w:val="00C95086"/>
    <w:rsid w:val="00CA1F0B"/>
    <w:rsid w:val="00CB40A4"/>
    <w:rsid w:val="00EC41D7"/>
    <w:rsid w:val="00F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BE6E7D7-6567-483C-B28C-6ABFE76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B98"/>
  </w:style>
  <w:style w:type="paragraph" w:styleId="Piedepgina">
    <w:name w:val="footer"/>
    <w:basedOn w:val="Normal"/>
    <w:link w:val="PiedepginaCar"/>
    <w:uiPriority w:val="99"/>
    <w:unhideWhenUsed/>
    <w:rsid w:val="0021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B98"/>
  </w:style>
  <w:style w:type="paragraph" w:styleId="Sinespaciado">
    <w:name w:val="No Spacing"/>
    <w:uiPriority w:val="1"/>
    <w:qFormat/>
    <w:rsid w:val="007861B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6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41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41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41D7"/>
    <w:rPr>
      <w:vertAlign w:val="superscript"/>
    </w:rPr>
  </w:style>
  <w:style w:type="table" w:styleId="Tablaconcuadrcula">
    <w:name w:val="Table Grid"/>
    <w:basedOn w:val="Tablanormal"/>
    <w:uiPriority w:val="39"/>
    <w:rsid w:val="00CB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40A4"/>
    <w:pPr>
      <w:spacing w:after="200" w:line="276" w:lineRule="auto"/>
      <w:ind w:left="720"/>
      <w:contextualSpacing/>
    </w:pPr>
    <w:rPr>
      <w:rFonts w:ascii="ZapfHumnst BT" w:eastAsia="ZapfHumnst BT" w:hAnsi="ZapfHumnst BT" w:cs="ZapfHumnst BT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22463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i.org/10.22463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078C-04CD-433B-BAE5-55BFB157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Riaño Raynaud</dc:creator>
  <cp:keywords/>
  <dc:description/>
  <cp:lastModifiedBy>Nathalie C Raynaud</cp:lastModifiedBy>
  <cp:revision>5</cp:revision>
  <dcterms:created xsi:type="dcterms:W3CDTF">2020-04-15T18:31:00Z</dcterms:created>
  <dcterms:modified xsi:type="dcterms:W3CDTF">2020-07-14T14:20:00Z</dcterms:modified>
</cp:coreProperties>
</file>