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B07DD" w14:textId="02075F93" w:rsidR="0074148D" w:rsidRPr="0074148D" w:rsidRDefault="0074148D" w:rsidP="0074148D">
      <w:pPr>
        <w:spacing w:after="0" w:line="300" w:lineRule="auto"/>
        <w:contextualSpacing/>
        <w:jc w:val="center"/>
        <w:rPr>
          <w:rFonts w:ascii="Times New Roman" w:eastAsia="Times New Roman" w:hAnsi="Times New Roman" w:cs="Times New Roman"/>
          <w:b/>
          <w:bCs/>
          <w:color w:val="000000"/>
          <w:sz w:val="32"/>
          <w:szCs w:val="32"/>
          <w:lang w:eastAsia="es-CO"/>
        </w:rPr>
      </w:pPr>
      <w:r w:rsidRPr="0074148D">
        <w:rPr>
          <w:rFonts w:ascii="Times New Roman" w:eastAsia="Times New Roman" w:hAnsi="Times New Roman" w:cs="Times New Roman"/>
          <w:b/>
          <w:bCs/>
          <w:color w:val="000000"/>
          <w:sz w:val="32"/>
          <w:szCs w:val="32"/>
          <w:lang w:eastAsia="es-CO"/>
        </w:rPr>
        <w:t>INSTRUCCIONES PARA LOS AUTORES</w:t>
      </w:r>
    </w:p>
    <w:p w14:paraId="5E0C6A5D" w14:textId="7FDFB9F6" w:rsidR="0074148D" w:rsidRPr="0074148D" w:rsidRDefault="0074148D" w:rsidP="0074148D">
      <w:pPr>
        <w:spacing w:after="0" w:line="300" w:lineRule="auto"/>
        <w:contextualSpacing/>
        <w:jc w:val="center"/>
        <w:rPr>
          <w:rFonts w:ascii="Times New Roman" w:eastAsia="Times New Roman" w:hAnsi="Times New Roman" w:cs="Times New Roman"/>
          <w:color w:val="000000"/>
          <w:sz w:val="32"/>
          <w:szCs w:val="32"/>
          <w:lang w:eastAsia="es-CO"/>
        </w:rPr>
      </w:pPr>
      <w:r w:rsidRPr="0074148D">
        <w:rPr>
          <w:rFonts w:ascii="Times New Roman" w:eastAsia="Times New Roman" w:hAnsi="Times New Roman" w:cs="Times New Roman"/>
          <w:b/>
          <w:bCs/>
          <w:color w:val="000000"/>
          <w:sz w:val="32"/>
          <w:szCs w:val="32"/>
          <w:lang w:eastAsia="es-CO"/>
        </w:rPr>
        <w:t>NORMA EDITORIAL - REVISTA PERSPECTIVAS</w:t>
      </w:r>
    </w:p>
    <w:p w14:paraId="1A11D274" w14:textId="77777777" w:rsidR="001C4C7A" w:rsidRDefault="001C4C7A" w:rsidP="0074148D">
      <w:pPr>
        <w:spacing w:after="0" w:line="300" w:lineRule="auto"/>
        <w:contextualSpacing/>
        <w:jc w:val="center"/>
        <w:rPr>
          <w:rFonts w:ascii="Times New Roman" w:eastAsia="Times New Roman" w:hAnsi="Times New Roman" w:cs="Times New Roman"/>
          <w:b/>
          <w:bCs/>
          <w:color w:val="000000"/>
          <w:sz w:val="24"/>
          <w:szCs w:val="24"/>
          <w:lang w:eastAsia="es-CO"/>
        </w:rPr>
      </w:pPr>
    </w:p>
    <w:p w14:paraId="1D594A0E" w14:textId="2FD85A6D" w:rsidR="0074148D" w:rsidRPr="0074148D" w:rsidRDefault="0074148D" w:rsidP="0074148D">
      <w:pPr>
        <w:spacing w:after="0" w:line="300" w:lineRule="auto"/>
        <w:contextualSpacing/>
        <w:jc w:val="center"/>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b/>
          <w:bCs/>
          <w:color w:val="000000"/>
          <w:sz w:val="24"/>
          <w:szCs w:val="24"/>
          <w:lang w:eastAsia="es-CO"/>
        </w:rPr>
        <w:t> </w:t>
      </w:r>
    </w:p>
    <w:p w14:paraId="057AAD84" w14:textId="77777777" w:rsidR="0074148D" w:rsidRPr="0074148D" w:rsidRDefault="0074148D" w:rsidP="0074148D">
      <w:pPr>
        <w:spacing w:after="0" w:line="300" w:lineRule="auto"/>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b/>
          <w:bCs/>
          <w:color w:val="000000"/>
          <w:sz w:val="24"/>
          <w:szCs w:val="24"/>
          <w:lang w:eastAsia="es-CO"/>
        </w:rPr>
        <w:t xml:space="preserve">1. </w:t>
      </w:r>
      <w:r w:rsidRPr="0074148D">
        <w:rPr>
          <w:rFonts w:ascii="Times New Roman" w:eastAsia="Times New Roman" w:hAnsi="Times New Roman" w:cs="Times New Roman"/>
          <w:b/>
          <w:bCs/>
          <w:i/>
          <w:iCs/>
          <w:color w:val="000000"/>
          <w:sz w:val="24"/>
          <w:szCs w:val="24"/>
          <w:lang w:eastAsia="es-CO"/>
        </w:rPr>
        <w:t>Temáticas y alcance</w:t>
      </w:r>
    </w:p>
    <w:p w14:paraId="3CDB83AE" w14:textId="77777777" w:rsidR="001C4C7A" w:rsidRDefault="001C4C7A" w:rsidP="0074148D">
      <w:pPr>
        <w:spacing w:after="0" w:line="300" w:lineRule="auto"/>
        <w:contextualSpacing/>
        <w:jc w:val="both"/>
        <w:rPr>
          <w:rFonts w:ascii="Times New Roman" w:eastAsia="Times New Roman" w:hAnsi="Times New Roman" w:cs="Times New Roman"/>
          <w:color w:val="000000"/>
          <w:sz w:val="24"/>
          <w:szCs w:val="24"/>
          <w:lang w:eastAsia="es-CO"/>
        </w:rPr>
      </w:pPr>
    </w:p>
    <w:p w14:paraId="4E5F5DCB" w14:textId="38C3713A" w:rsidR="0074148D" w:rsidRPr="0074148D" w:rsidRDefault="0074148D" w:rsidP="0074148D">
      <w:pPr>
        <w:spacing w:after="0" w:line="300" w:lineRule="auto"/>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 xml:space="preserve">La </w:t>
      </w:r>
      <w:r>
        <w:rPr>
          <w:rFonts w:ascii="Times New Roman" w:eastAsia="Times New Roman" w:hAnsi="Times New Roman" w:cs="Times New Roman"/>
          <w:color w:val="000000"/>
          <w:sz w:val="24"/>
          <w:szCs w:val="24"/>
          <w:lang w:eastAsia="es-CO"/>
        </w:rPr>
        <w:t>R</w:t>
      </w:r>
      <w:r w:rsidRPr="0074148D">
        <w:rPr>
          <w:rFonts w:ascii="Times New Roman" w:eastAsia="Times New Roman" w:hAnsi="Times New Roman" w:cs="Times New Roman"/>
          <w:color w:val="000000"/>
          <w:sz w:val="24"/>
          <w:szCs w:val="24"/>
          <w:lang w:eastAsia="es-CO"/>
        </w:rPr>
        <w:t xml:space="preserve">evista </w:t>
      </w:r>
      <w:r>
        <w:rPr>
          <w:rFonts w:ascii="Times New Roman" w:eastAsia="Times New Roman" w:hAnsi="Times New Roman" w:cs="Times New Roman"/>
          <w:color w:val="000000"/>
          <w:sz w:val="24"/>
          <w:szCs w:val="24"/>
          <w:lang w:eastAsia="es-CO"/>
        </w:rPr>
        <w:t>P</w:t>
      </w:r>
      <w:r w:rsidRPr="0074148D">
        <w:rPr>
          <w:rFonts w:ascii="Times New Roman" w:eastAsia="Times New Roman" w:hAnsi="Times New Roman" w:cs="Times New Roman"/>
          <w:color w:val="000000"/>
          <w:sz w:val="24"/>
          <w:szCs w:val="24"/>
          <w:lang w:eastAsia="es-CO"/>
        </w:rPr>
        <w:t>erspectivas es una publicación seriada semestral</w:t>
      </w:r>
      <w:r>
        <w:rPr>
          <w:rFonts w:ascii="Times New Roman" w:eastAsia="Times New Roman" w:hAnsi="Times New Roman" w:cs="Times New Roman"/>
          <w:color w:val="000000"/>
          <w:sz w:val="24"/>
          <w:szCs w:val="24"/>
          <w:lang w:eastAsia="es-CO"/>
        </w:rPr>
        <w:t xml:space="preserve"> en versión </w:t>
      </w:r>
      <w:r w:rsidRPr="0074148D">
        <w:rPr>
          <w:rFonts w:ascii="Times New Roman" w:eastAsia="Times New Roman" w:hAnsi="Times New Roman" w:cs="Times New Roman"/>
          <w:i/>
          <w:iCs/>
          <w:color w:val="000000"/>
          <w:sz w:val="24"/>
          <w:szCs w:val="24"/>
          <w:lang w:eastAsia="es-CO"/>
        </w:rPr>
        <w:t>on line</w:t>
      </w:r>
      <w:r w:rsidRPr="0074148D">
        <w:rPr>
          <w:rFonts w:ascii="Times New Roman" w:eastAsia="Times New Roman" w:hAnsi="Times New Roman" w:cs="Times New Roman"/>
          <w:color w:val="000000"/>
          <w:sz w:val="24"/>
          <w:szCs w:val="24"/>
          <w:lang w:eastAsia="es-CO"/>
        </w:rPr>
        <w:t>, que busca contribuir con la difusión del conocimiento científico y el desarrollo tecnológico en diversas áreas del conocimiento en el contexto local, nacional e internacional</w:t>
      </w:r>
      <w:r>
        <w:rPr>
          <w:rFonts w:ascii="Times New Roman" w:eastAsia="Times New Roman" w:hAnsi="Times New Roman" w:cs="Times New Roman"/>
          <w:color w:val="000000"/>
          <w:sz w:val="24"/>
          <w:szCs w:val="24"/>
          <w:lang w:eastAsia="es-CO"/>
        </w:rPr>
        <w:t>. E</w:t>
      </w:r>
      <w:r w:rsidRPr="0074148D">
        <w:rPr>
          <w:rFonts w:ascii="Times New Roman" w:eastAsia="Times New Roman" w:hAnsi="Times New Roman" w:cs="Times New Roman"/>
          <w:color w:val="000000"/>
          <w:sz w:val="24"/>
          <w:szCs w:val="24"/>
          <w:lang w:eastAsia="es-CO"/>
        </w:rPr>
        <w:t xml:space="preserve">stá dirigida a </w:t>
      </w:r>
      <w:r>
        <w:rPr>
          <w:rFonts w:ascii="Times New Roman" w:eastAsia="Times New Roman" w:hAnsi="Times New Roman" w:cs="Times New Roman"/>
          <w:color w:val="000000"/>
          <w:sz w:val="24"/>
          <w:szCs w:val="24"/>
          <w:lang w:eastAsia="es-CO"/>
        </w:rPr>
        <w:t xml:space="preserve">jóvenes investigadores, </w:t>
      </w:r>
      <w:r w:rsidRPr="0074148D">
        <w:rPr>
          <w:rFonts w:ascii="Times New Roman" w:eastAsia="Times New Roman" w:hAnsi="Times New Roman" w:cs="Times New Roman"/>
          <w:color w:val="000000"/>
          <w:sz w:val="24"/>
          <w:szCs w:val="24"/>
          <w:lang w:eastAsia="es-CO"/>
        </w:rPr>
        <w:t xml:space="preserve">investigadores y demás interesados en temas relacionados con desarrollos científicos y tecnológicos en el área de </w:t>
      </w:r>
      <w:r>
        <w:rPr>
          <w:rFonts w:ascii="Times New Roman" w:eastAsia="Times New Roman" w:hAnsi="Times New Roman" w:cs="Times New Roman"/>
          <w:color w:val="000000"/>
          <w:sz w:val="24"/>
          <w:szCs w:val="24"/>
          <w:lang w:eastAsia="es-CO"/>
        </w:rPr>
        <w:t>C</w:t>
      </w:r>
      <w:r w:rsidRPr="0074148D">
        <w:rPr>
          <w:rFonts w:ascii="Times New Roman" w:eastAsia="Times New Roman" w:hAnsi="Times New Roman" w:cs="Times New Roman"/>
          <w:color w:val="000000"/>
          <w:sz w:val="24"/>
          <w:szCs w:val="24"/>
          <w:lang w:eastAsia="es-CO"/>
        </w:rPr>
        <w:t xml:space="preserve">iencias </w:t>
      </w:r>
      <w:r>
        <w:rPr>
          <w:rFonts w:ascii="Times New Roman" w:eastAsia="Times New Roman" w:hAnsi="Times New Roman" w:cs="Times New Roman"/>
          <w:color w:val="000000"/>
          <w:sz w:val="24"/>
          <w:szCs w:val="24"/>
          <w:lang w:eastAsia="es-CO"/>
        </w:rPr>
        <w:t>S</w:t>
      </w:r>
      <w:r w:rsidRPr="0074148D">
        <w:rPr>
          <w:rFonts w:ascii="Times New Roman" w:eastAsia="Times New Roman" w:hAnsi="Times New Roman" w:cs="Times New Roman"/>
          <w:color w:val="000000"/>
          <w:sz w:val="24"/>
          <w:szCs w:val="24"/>
          <w:lang w:eastAsia="es-CO"/>
        </w:rPr>
        <w:t xml:space="preserve">ociales y la </w:t>
      </w:r>
      <w:r>
        <w:rPr>
          <w:rFonts w:ascii="Times New Roman" w:eastAsia="Times New Roman" w:hAnsi="Times New Roman" w:cs="Times New Roman"/>
          <w:color w:val="000000"/>
          <w:sz w:val="24"/>
          <w:szCs w:val="24"/>
          <w:lang w:eastAsia="es-CO"/>
        </w:rPr>
        <w:t>E</w:t>
      </w:r>
      <w:r w:rsidRPr="0074148D">
        <w:rPr>
          <w:rFonts w:ascii="Times New Roman" w:eastAsia="Times New Roman" w:hAnsi="Times New Roman" w:cs="Times New Roman"/>
          <w:color w:val="000000"/>
          <w:sz w:val="24"/>
          <w:szCs w:val="24"/>
          <w:lang w:eastAsia="es-CO"/>
        </w:rPr>
        <w:t>ducación. Sus líneas de investigación son: </w:t>
      </w:r>
    </w:p>
    <w:p w14:paraId="3B9E2178" w14:textId="77777777" w:rsidR="0074148D" w:rsidRPr="0074148D" w:rsidRDefault="0074148D" w:rsidP="0074148D">
      <w:pPr>
        <w:numPr>
          <w:ilvl w:val="0"/>
          <w:numId w:val="1"/>
        </w:numPr>
        <w:spacing w:after="0" w:line="300" w:lineRule="auto"/>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Educación y género</w:t>
      </w:r>
    </w:p>
    <w:p w14:paraId="3C76C193" w14:textId="77777777" w:rsidR="0074148D" w:rsidRPr="0074148D" w:rsidRDefault="0074148D" w:rsidP="0074148D">
      <w:pPr>
        <w:numPr>
          <w:ilvl w:val="0"/>
          <w:numId w:val="1"/>
        </w:numPr>
        <w:spacing w:after="0" w:line="300" w:lineRule="auto"/>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Inclusión educativa</w:t>
      </w:r>
    </w:p>
    <w:p w14:paraId="32ECFB18" w14:textId="77777777" w:rsidR="0074148D" w:rsidRPr="0074148D" w:rsidRDefault="0074148D" w:rsidP="0074148D">
      <w:pPr>
        <w:numPr>
          <w:ilvl w:val="0"/>
          <w:numId w:val="1"/>
        </w:numPr>
        <w:spacing w:after="0" w:line="300" w:lineRule="auto"/>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Innovación educativa y uso de TIC. </w:t>
      </w:r>
    </w:p>
    <w:p w14:paraId="4869A7A0" w14:textId="77777777" w:rsidR="0074148D" w:rsidRPr="0074148D" w:rsidRDefault="0074148D" w:rsidP="0074148D">
      <w:pPr>
        <w:numPr>
          <w:ilvl w:val="0"/>
          <w:numId w:val="1"/>
        </w:numPr>
        <w:spacing w:after="0" w:line="300" w:lineRule="auto"/>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Prácticas pedagógicas </w:t>
      </w:r>
    </w:p>
    <w:p w14:paraId="18509226" w14:textId="77777777" w:rsidR="0074148D" w:rsidRPr="0074148D" w:rsidRDefault="0074148D" w:rsidP="0074148D">
      <w:pPr>
        <w:numPr>
          <w:ilvl w:val="0"/>
          <w:numId w:val="1"/>
        </w:numPr>
        <w:spacing w:after="0" w:line="300" w:lineRule="auto"/>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Educación para la paz y el post-conflicto. </w:t>
      </w:r>
    </w:p>
    <w:p w14:paraId="635E4A1A" w14:textId="77777777" w:rsidR="0074148D" w:rsidRDefault="0074148D" w:rsidP="0074148D">
      <w:pPr>
        <w:spacing w:after="0" w:line="300" w:lineRule="auto"/>
        <w:contextualSpacing/>
        <w:jc w:val="both"/>
        <w:rPr>
          <w:rFonts w:ascii="Times New Roman" w:eastAsia="Times New Roman" w:hAnsi="Times New Roman" w:cs="Times New Roman"/>
          <w:color w:val="000000"/>
          <w:sz w:val="24"/>
          <w:szCs w:val="24"/>
          <w:lang w:eastAsia="es-CO"/>
        </w:rPr>
      </w:pPr>
    </w:p>
    <w:p w14:paraId="2E777BD2" w14:textId="6CDC2C8F" w:rsidR="0074148D" w:rsidRDefault="0074148D" w:rsidP="0074148D">
      <w:pPr>
        <w:tabs>
          <w:tab w:val="left" w:pos="4988"/>
        </w:tabs>
        <w:spacing w:after="0" w:line="300" w:lineRule="auto"/>
        <w:contextualSpacing/>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b/>
          <w:bCs/>
          <w:color w:val="000000"/>
          <w:sz w:val="24"/>
          <w:szCs w:val="24"/>
          <w:lang w:eastAsia="es-CO"/>
        </w:rPr>
        <w:t xml:space="preserve">2. </w:t>
      </w:r>
      <w:r w:rsidRPr="0074148D">
        <w:rPr>
          <w:rFonts w:ascii="Times New Roman" w:eastAsia="Times New Roman" w:hAnsi="Times New Roman" w:cs="Times New Roman"/>
          <w:b/>
          <w:bCs/>
          <w:i/>
          <w:iCs/>
          <w:color w:val="000000"/>
          <w:sz w:val="24"/>
          <w:szCs w:val="24"/>
          <w:lang w:eastAsia="es-CO"/>
        </w:rPr>
        <w:t>Clases de documentos publicables</w:t>
      </w:r>
      <w:r w:rsidRPr="0074148D">
        <w:rPr>
          <w:rFonts w:ascii="Times New Roman" w:eastAsia="Times New Roman" w:hAnsi="Times New Roman" w:cs="Times New Roman"/>
          <w:color w:val="000000"/>
          <w:sz w:val="24"/>
          <w:szCs w:val="24"/>
          <w:lang w:eastAsia="es-CO"/>
        </w:rPr>
        <w:t> </w:t>
      </w:r>
      <w:r>
        <w:rPr>
          <w:rFonts w:ascii="Times New Roman" w:eastAsia="Times New Roman" w:hAnsi="Times New Roman" w:cs="Times New Roman"/>
          <w:color w:val="000000"/>
          <w:sz w:val="24"/>
          <w:szCs w:val="24"/>
          <w:lang w:eastAsia="es-CO"/>
        </w:rPr>
        <w:tab/>
      </w:r>
    </w:p>
    <w:p w14:paraId="52F92956" w14:textId="77777777" w:rsidR="001C4C7A" w:rsidRDefault="001C4C7A" w:rsidP="007820A2">
      <w:pPr>
        <w:spacing w:after="0" w:line="300" w:lineRule="auto"/>
        <w:contextualSpacing/>
        <w:jc w:val="both"/>
        <w:rPr>
          <w:rFonts w:ascii="Times New Roman" w:eastAsia="Times New Roman" w:hAnsi="Times New Roman" w:cs="Times New Roman"/>
          <w:color w:val="000000"/>
          <w:sz w:val="24"/>
          <w:szCs w:val="24"/>
          <w:lang w:eastAsia="es-CO"/>
        </w:rPr>
      </w:pPr>
    </w:p>
    <w:p w14:paraId="55A650FA" w14:textId="4C577A3C" w:rsidR="0074148D" w:rsidRPr="0074148D" w:rsidRDefault="0074148D" w:rsidP="007820A2">
      <w:pPr>
        <w:spacing w:after="0" w:line="300" w:lineRule="auto"/>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A continuación, se exponen los criterios de publicación de artículos</w:t>
      </w:r>
      <w:r w:rsidR="007820A2">
        <w:rPr>
          <w:rFonts w:ascii="Times New Roman" w:eastAsia="Times New Roman" w:hAnsi="Times New Roman" w:cs="Times New Roman"/>
          <w:color w:val="000000"/>
          <w:sz w:val="24"/>
          <w:szCs w:val="24"/>
          <w:lang w:eastAsia="es-CO"/>
        </w:rPr>
        <w:t>.</w:t>
      </w:r>
    </w:p>
    <w:p w14:paraId="75B6ED4A" w14:textId="77777777" w:rsidR="001C4C7A" w:rsidRDefault="001C4C7A" w:rsidP="006977B0">
      <w:pPr>
        <w:spacing w:after="0" w:line="300" w:lineRule="auto"/>
        <w:contextualSpacing/>
        <w:jc w:val="both"/>
        <w:rPr>
          <w:rFonts w:ascii="Times New Roman" w:eastAsia="Times New Roman" w:hAnsi="Times New Roman" w:cs="Times New Roman"/>
          <w:color w:val="000000"/>
          <w:sz w:val="24"/>
          <w:szCs w:val="24"/>
          <w:lang w:eastAsia="es-CO"/>
        </w:rPr>
      </w:pPr>
    </w:p>
    <w:p w14:paraId="71DF8792" w14:textId="3BB3A468" w:rsidR="006977B0" w:rsidRDefault="006977B0" w:rsidP="006977B0">
      <w:pPr>
        <w:spacing w:after="0" w:line="300" w:lineRule="auto"/>
        <w:contextualSpacing/>
        <w:jc w:val="both"/>
        <w:rPr>
          <w:rFonts w:ascii="Times New Roman" w:eastAsia="Times New Roman" w:hAnsi="Times New Roman" w:cs="Times New Roman"/>
          <w:color w:val="000000"/>
          <w:sz w:val="24"/>
          <w:szCs w:val="24"/>
          <w:lang w:eastAsia="es-CO"/>
        </w:rPr>
      </w:pPr>
      <w:r w:rsidRPr="007820A2">
        <w:rPr>
          <w:rFonts w:ascii="Times New Roman" w:eastAsia="Times New Roman" w:hAnsi="Times New Roman" w:cs="Times New Roman"/>
          <w:color w:val="000000"/>
          <w:sz w:val="24"/>
          <w:szCs w:val="24"/>
          <w:lang w:eastAsia="es-CO"/>
        </w:rPr>
        <w:t xml:space="preserve">2.1.  </w:t>
      </w:r>
      <w:r w:rsidR="0074148D" w:rsidRPr="007820A2">
        <w:rPr>
          <w:rFonts w:ascii="Times New Roman" w:eastAsia="Times New Roman" w:hAnsi="Times New Roman" w:cs="Times New Roman"/>
          <w:i/>
          <w:iCs/>
          <w:color w:val="000000"/>
          <w:sz w:val="24"/>
          <w:szCs w:val="24"/>
          <w:lang w:eastAsia="es-CO"/>
        </w:rPr>
        <w:t>Artículo de Investigación Científica y Tecnológica</w:t>
      </w:r>
      <w:r>
        <w:rPr>
          <w:rFonts w:ascii="Times New Roman" w:eastAsia="Times New Roman" w:hAnsi="Times New Roman" w:cs="Times New Roman"/>
          <w:b/>
          <w:bCs/>
          <w:i/>
          <w:iCs/>
          <w:color w:val="000000"/>
          <w:sz w:val="24"/>
          <w:szCs w:val="24"/>
          <w:lang w:eastAsia="es-CO"/>
        </w:rPr>
        <w:t xml:space="preserve">. </w:t>
      </w:r>
      <w:r w:rsidR="0074148D" w:rsidRPr="0074148D">
        <w:rPr>
          <w:rFonts w:ascii="Times New Roman" w:eastAsia="Times New Roman" w:hAnsi="Times New Roman" w:cs="Times New Roman"/>
          <w:color w:val="000000"/>
          <w:sz w:val="24"/>
          <w:szCs w:val="24"/>
          <w:lang w:eastAsia="es-CO"/>
        </w:rPr>
        <w:t xml:space="preserve">Recogerá los resultados de investigaciones originales, teóricas o experimentales. Deberán apreciarse con claridad los aspectos originales propuestos, con un máximo de 40 referencias bibliográficas. Es aconsejable que el número de autores no exceda de 4. </w:t>
      </w:r>
    </w:p>
    <w:p w14:paraId="50DC844C" w14:textId="77777777" w:rsidR="001C4C7A" w:rsidRDefault="001C4C7A" w:rsidP="006977B0">
      <w:pPr>
        <w:spacing w:after="0" w:line="300" w:lineRule="auto"/>
        <w:contextualSpacing/>
        <w:jc w:val="both"/>
        <w:rPr>
          <w:rFonts w:ascii="Times New Roman" w:eastAsia="Times New Roman" w:hAnsi="Times New Roman" w:cs="Times New Roman"/>
          <w:color w:val="000000"/>
          <w:sz w:val="24"/>
          <w:szCs w:val="24"/>
          <w:lang w:eastAsia="es-CO"/>
        </w:rPr>
      </w:pPr>
    </w:p>
    <w:p w14:paraId="1E3BA767" w14:textId="05BA22FA" w:rsidR="006977B0" w:rsidRDefault="006977B0" w:rsidP="006977B0">
      <w:pPr>
        <w:spacing w:after="0" w:line="300" w:lineRule="auto"/>
        <w:contextualSpacing/>
        <w:jc w:val="both"/>
        <w:rPr>
          <w:rFonts w:ascii="Times New Roman" w:eastAsia="Times New Roman" w:hAnsi="Times New Roman" w:cs="Times New Roman"/>
          <w:color w:val="000000"/>
          <w:sz w:val="24"/>
          <w:szCs w:val="24"/>
          <w:lang w:eastAsia="es-CO"/>
        </w:rPr>
      </w:pPr>
      <w:r w:rsidRPr="007820A2">
        <w:rPr>
          <w:rFonts w:ascii="Times New Roman" w:eastAsia="Times New Roman" w:hAnsi="Times New Roman" w:cs="Times New Roman"/>
          <w:color w:val="000000"/>
          <w:sz w:val="24"/>
          <w:szCs w:val="24"/>
          <w:lang w:eastAsia="es-CO"/>
        </w:rPr>
        <w:t xml:space="preserve">2.2. </w:t>
      </w:r>
      <w:r w:rsidRPr="007820A2">
        <w:rPr>
          <w:rFonts w:ascii="Times New Roman" w:eastAsia="Times New Roman" w:hAnsi="Times New Roman" w:cs="Times New Roman"/>
          <w:i/>
          <w:iCs/>
          <w:color w:val="000000"/>
          <w:sz w:val="24"/>
          <w:szCs w:val="24"/>
          <w:lang w:eastAsia="es-CO"/>
        </w:rPr>
        <w:t>Artículo de</w:t>
      </w:r>
      <w:r w:rsidRPr="007820A2">
        <w:rPr>
          <w:rFonts w:ascii="Times New Roman" w:eastAsia="Times New Roman" w:hAnsi="Times New Roman" w:cs="Times New Roman"/>
          <w:color w:val="000000"/>
          <w:sz w:val="24"/>
          <w:szCs w:val="24"/>
          <w:lang w:eastAsia="es-CO"/>
        </w:rPr>
        <w:t xml:space="preserve"> </w:t>
      </w:r>
      <w:r w:rsidRPr="007820A2">
        <w:rPr>
          <w:rFonts w:ascii="Times New Roman" w:eastAsia="Times New Roman" w:hAnsi="Times New Roman" w:cs="Times New Roman"/>
          <w:i/>
          <w:iCs/>
          <w:color w:val="000000"/>
          <w:sz w:val="24"/>
          <w:szCs w:val="24"/>
          <w:lang w:eastAsia="es-CO"/>
        </w:rPr>
        <w:t>Reflexión</w:t>
      </w:r>
      <w:r w:rsidR="007820A2">
        <w:rPr>
          <w:rFonts w:ascii="Times New Roman" w:eastAsia="Times New Roman" w:hAnsi="Times New Roman" w:cs="Times New Roman"/>
          <w:i/>
          <w:iCs/>
          <w:color w:val="000000"/>
          <w:sz w:val="24"/>
          <w:szCs w:val="24"/>
          <w:lang w:eastAsia="es-CO"/>
        </w:rPr>
        <w:t>.</w:t>
      </w:r>
      <w:r w:rsidRPr="006977B0">
        <w:rPr>
          <w:rFonts w:ascii="Times New Roman" w:eastAsia="Times New Roman" w:hAnsi="Times New Roman" w:cs="Times New Roman"/>
          <w:b/>
          <w:bCs/>
          <w:color w:val="000000"/>
          <w:sz w:val="24"/>
          <w:szCs w:val="24"/>
          <w:lang w:eastAsia="es-CO"/>
        </w:rPr>
        <w:t> </w:t>
      </w:r>
      <w:r w:rsidRPr="006977B0">
        <w:rPr>
          <w:rFonts w:ascii="Times New Roman" w:eastAsia="Times New Roman" w:hAnsi="Times New Roman" w:cs="Times New Roman"/>
          <w:color w:val="000000"/>
          <w:sz w:val="24"/>
          <w:szCs w:val="24"/>
          <w:lang w:eastAsia="es-CO"/>
        </w:rPr>
        <w:t>Documento que presenta resultados de investigación desde una perspectiva analítica, interpretativa o crítica del autor, sobre un tema específico, recurriendo a fuentes originales.</w:t>
      </w:r>
    </w:p>
    <w:p w14:paraId="5158888C" w14:textId="77777777" w:rsidR="001C4C7A" w:rsidRDefault="001C4C7A" w:rsidP="006977B0">
      <w:pPr>
        <w:spacing w:after="0" w:line="300" w:lineRule="auto"/>
        <w:contextualSpacing/>
        <w:jc w:val="both"/>
        <w:rPr>
          <w:rFonts w:ascii="Times New Roman" w:eastAsia="Times New Roman" w:hAnsi="Times New Roman" w:cs="Times New Roman"/>
          <w:color w:val="000000"/>
          <w:sz w:val="24"/>
          <w:szCs w:val="24"/>
          <w:lang w:eastAsia="es-CO"/>
        </w:rPr>
      </w:pPr>
    </w:p>
    <w:p w14:paraId="111BD140" w14:textId="36CC2948" w:rsidR="006977B0" w:rsidRPr="006977B0" w:rsidRDefault="006977B0" w:rsidP="006977B0">
      <w:pPr>
        <w:spacing w:after="0" w:line="300" w:lineRule="auto"/>
        <w:contextualSpacing/>
        <w:jc w:val="both"/>
        <w:rPr>
          <w:rFonts w:ascii="Times New Roman" w:eastAsia="Times New Roman" w:hAnsi="Times New Roman" w:cs="Times New Roman"/>
          <w:color w:val="000000"/>
          <w:sz w:val="24"/>
          <w:szCs w:val="24"/>
          <w:lang w:eastAsia="es-CO"/>
        </w:rPr>
      </w:pPr>
      <w:r w:rsidRPr="007820A2">
        <w:rPr>
          <w:rFonts w:ascii="Times New Roman" w:eastAsia="Times New Roman" w:hAnsi="Times New Roman" w:cs="Times New Roman"/>
          <w:color w:val="000000"/>
          <w:sz w:val="24"/>
          <w:szCs w:val="24"/>
          <w:lang w:eastAsia="es-CO"/>
        </w:rPr>
        <w:t xml:space="preserve">2.3. </w:t>
      </w:r>
      <w:r w:rsidRPr="007820A2">
        <w:rPr>
          <w:rFonts w:ascii="Times New Roman" w:eastAsia="Times New Roman" w:hAnsi="Times New Roman" w:cs="Times New Roman"/>
          <w:i/>
          <w:iCs/>
          <w:color w:val="000000"/>
          <w:sz w:val="24"/>
          <w:szCs w:val="24"/>
          <w:lang w:eastAsia="es-CO"/>
        </w:rPr>
        <w:t>Artículo de Revisión</w:t>
      </w:r>
      <w:r w:rsidR="007820A2" w:rsidRPr="007820A2">
        <w:rPr>
          <w:rFonts w:ascii="Times New Roman" w:eastAsia="Times New Roman" w:hAnsi="Times New Roman" w:cs="Times New Roman"/>
          <w:i/>
          <w:iCs/>
          <w:color w:val="000000"/>
          <w:sz w:val="24"/>
          <w:szCs w:val="24"/>
          <w:lang w:eastAsia="es-CO"/>
        </w:rPr>
        <w:t>.</w:t>
      </w:r>
      <w:r w:rsidRPr="006977B0">
        <w:rPr>
          <w:rFonts w:ascii="Times New Roman" w:eastAsia="Times New Roman" w:hAnsi="Times New Roman" w:cs="Times New Roman"/>
          <w:b/>
          <w:bCs/>
          <w:color w:val="000000"/>
          <w:sz w:val="24"/>
          <w:szCs w:val="24"/>
          <w:lang w:eastAsia="es-CO"/>
        </w:rPr>
        <w:t> </w:t>
      </w:r>
      <w:r w:rsidRPr="006977B0">
        <w:rPr>
          <w:rFonts w:ascii="Times New Roman" w:eastAsia="Times New Roman" w:hAnsi="Times New Roman" w:cs="Times New Roman"/>
          <w:color w:val="000000"/>
          <w:sz w:val="24"/>
          <w:szCs w:val="24"/>
          <w:lang w:eastAsia="es-CO"/>
        </w:rPr>
        <w:t xml:space="preserve">Documento resultado de una investigación donde se analizan, sistematizan e integran resultados de investigaciones publicadas o no publicadas sobre un campo en </w:t>
      </w:r>
      <w:r w:rsidR="007820A2">
        <w:rPr>
          <w:rFonts w:ascii="Times New Roman" w:eastAsia="Times New Roman" w:hAnsi="Times New Roman" w:cs="Times New Roman"/>
          <w:color w:val="000000"/>
          <w:sz w:val="24"/>
          <w:szCs w:val="24"/>
          <w:lang w:eastAsia="es-CO"/>
        </w:rPr>
        <w:t>C</w:t>
      </w:r>
      <w:r w:rsidRPr="006977B0">
        <w:rPr>
          <w:rFonts w:ascii="Times New Roman" w:eastAsia="Times New Roman" w:hAnsi="Times New Roman" w:cs="Times New Roman"/>
          <w:color w:val="000000"/>
          <w:sz w:val="24"/>
          <w:szCs w:val="24"/>
          <w:lang w:eastAsia="es-CO"/>
        </w:rPr>
        <w:t xml:space="preserve">iencia o </w:t>
      </w:r>
      <w:r w:rsidR="007820A2">
        <w:rPr>
          <w:rFonts w:ascii="Times New Roman" w:eastAsia="Times New Roman" w:hAnsi="Times New Roman" w:cs="Times New Roman"/>
          <w:color w:val="000000"/>
          <w:sz w:val="24"/>
          <w:szCs w:val="24"/>
          <w:lang w:eastAsia="es-CO"/>
        </w:rPr>
        <w:t>T</w:t>
      </w:r>
      <w:r w:rsidRPr="006977B0">
        <w:rPr>
          <w:rFonts w:ascii="Times New Roman" w:eastAsia="Times New Roman" w:hAnsi="Times New Roman" w:cs="Times New Roman"/>
          <w:color w:val="000000"/>
          <w:sz w:val="24"/>
          <w:szCs w:val="24"/>
          <w:lang w:eastAsia="es-CO"/>
        </w:rPr>
        <w:t>ecnología, con el fin de dar cuenta de los avances y las tendencias de desarrollo. Se caracteriza por presentar una cuidadosa revisión bibliográfica de por lo menos 50 referencias.</w:t>
      </w:r>
    </w:p>
    <w:p w14:paraId="2D16E4BF" w14:textId="77777777" w:rsidR="001C4C7A" w:rsidRDefault="001C4C7A" w:rsidP="0074148D">
      <w:pPr>
        <w:spacing w:after="0" w:line="300" w:lineRule="auto"/>
        <w:contextualSpacing/>
        <w:rPr>
          <w:rFonts w:ascii="Times New Roman" w:eastAsia="Times New Roman" w:hAnsi="Times New Roman" w:cs="Times New Roman"/>
          <w:b/>
          <w:bCs/>
          <w:color w:val="000000"/>
          <w:sz w:val="24"/>
          <w:szCs w:val="24"/>
          <w:lang w:eastAsia="es-CO"/>
        </w:rPr>
      </w:pPr>
    </w:p>
    <w:p w14:paraId="1647DFFF" w14:textId="4C7B3116" w:rsidR="0074148D" w:rsidRPr="0074148D" w:rsidRDefault="007820A2" w:rsidP="0074148D">
      <w:pPr>
        <w:spacing w:after="0" w:line="300" w:lineRule="auto"/>
        <w:contextualSpacing/>
        <w:rPr>
          <w:rFonts w:ascii="Times New Roman" w:eastAsia="Times New Roman" w:hAnsi="Times New Roman" w:cs="Times New Roman"/>
          <w:color w:val="000000"/>
          <w:sz w:val="24"/>
          <w:szCs w:val="24"/>
          <w:lang w:eastAsia="es-CO"/>
        </w:rPr>
      </w:pPr>
      <w:r>
        <w:rPr>
          <w:rFonts w:ascii="Times New Roman" w:eastAsia="Times New Roman" w:hAnsi="Times New Roman" w:cs="Times New Roman"/>
          <w:b/>
          <w:bCs/>
          <w:color w:val="000000"/>
          <w:sz w:val="24"/>
          <w:szCs w:val="24"/>
          <w:lang w:eastAsia="es-CO"/>
        </w:rPr>
        <w:t xml:space="preserve">3. </w:t>
      </w:r>
      <w:r w:rsidR="0074148D" w:rsidRPr="0074148D">
        <w:rPr>
          <w:rFonts w:ascii="Times New Roman" w:eastAsia="Times New Roman" w:hAnsi="Times New Roman" w:cs="Times New Roman"/>
          <w:b/>
          <w:bCs/>
          <w:color w:val="000000"/>
          <w:sz w:val="24"/>
          <w:szCs w:val="24"/>
          <w:lang w:eastAsia="es-CO"/>
        </w:rPr>
        <w:t>Criterios de aceptación</w:t>
      </w:r>
    </w:p>
    <w:p w14:paraId="0855B3AC" w14:textId="77777777" w:rsidR="001C4C7A" w:rsidRDefault="001C4C7A" w:rsidP="0074148D">
      <w:pPr>
        <w:spacing w:after="0" w:line="300" w:lineRule="auto"/>
        <w:contextualSpacing/>
        <w:jc w:val="both"/>
        <w:rPr>
          <w:rFonts w:ascii="Times New Roman" w:eastAsia="Times New Roman" w:hAnsi="Times New Roman" w:cs="Times New Roman"/>
          <w:color w:val="000000"/>
          <w:sz w:val="24"/>
          <w:szCs w:val="24"/>
          <w:lang w:eastAsia="es-CO"/>
        </w:rPr>
      </w:pPr>
    </w:p>
    <w:p w14:paraId="7C8AEA1D" w14:textId="62523F5D" w:rsidR="0074148D" w:rsidRPr="0074148D" w:rsidRDefault="007820A2" w:rsidP="0074148D">
      <w:pPr>
        <w:spacing w:after="0" w:line="300" w:lineRule="auto"/>
        <w:contextualSpacing/>
        <w:jc w:val="both"/>
        <w:rPr>
          <w:rFonts w:ascii="Times New Roman" w:eastAsia="Times New Roman" w:hAnsi="Times New Roman" w:cs="Times New Roman"/>
          <w:color w:val="000000"/>
          <w:sz w:val="24"/>
          <w:szCs w:val="24"/>
          <w:lang w:eastAsia="es-CO"/>
        </w:rPr>
      </w:pPr>
      <w:r w:rsidRPr="007820A2">
        <w:rPr>
          <w:rFonts w:ascii="Times New Roman" w:eastAsia="Times New Roman" w:hAnsi="Times New Roman" w:cs="Times New Roman"/>
          <w:color w:val="000000"/>
          <w:sz w:val="24"/>
          <w:szCs w:val="24"/>
          <w:lang w:eastAsia="es-CO"/>
        </w:rPr>
        <w:t>3</w:t>
      </w:r>
      <w:r w:rsidR="0074148D" w:rsidRPr="007820A2">
        <w:rPr>
          <w:rFonts w:ascii="Times New Roman" w:eastAsia="Times New Roman" w:hAnsi="Times New Roman" w:cs="Times New Roman"/>
          <w:color w:val="000000"/>
          <w:sz w:val="24"/>
          <w:szCs w:val="24"/>
          <w:lang w:eastAsia="es-CO"/>
        </w:rPr>
        <w:t>.1</w:t>
      </w:r>
      <w:r w:rsidRPr="007820A2">
        <w:rPr>
          <w:rFonts w:ascii="Times New Roman" w:eastAsia="Times New Roman" w:hAnsi="Times New Roman" w:cs="Times New Roman"/>
          <w:color w:val="000000"/>
          <w:sz w:val="24"/>
          <w:szCs w:val="24"/>
          <w:lang w:eastAsia="es-CO"/>
        </w:rPr>
        <w:t>.</w:t>
      </w:r>
      <w:r w:rsidR="0074148D" w:rsidRPr="0074148D">
        <w:rPr>
          <w:rFonts w:ascii="Times New Roman" w:eastAsia="Times New Roman" w:hAnsi="Times New Roman" w:cs="Times New Roman"/>
          <w:b/>
          <w:bCs/>
          <w:color w:val="000000"/>
          <w:sz w:val="24"/>
          <w:szCs w:val="24"/>
          <w:lang w:eastAsia="es-CO"/>
        </w:rPr>
        <w:t xml:space="preserve"> </w:t>
      </w:r>
      <w:r w:rsidR="0074148D" w:rsidRPr="007820A2">
        <w:rPr>
          <w:rFonts w:ascii="Times New Roman" w:eastAsia="Times New Roman" w:hAnsi="Times New Roman" w:cs="Times New Roman"/>
          <w:i/>
          <w:iCs/>
          <w:color w:val="000000"/>
          <w:sz w:val="24"/>
          <w:szCs w:val="24"/>
          <w:lang w:eastAsia="es-CO"/>
        </w:rPr>
        <w:t>Originalidad</w:t>
      </w:r>
      <w:r w:rsidRPr="007820A2">
        <w:rPr>
          <w:rFonts w:ascii="Times New Roman" w:eastAsia="Times New Roman" w:hAnsi="Times New Roman" w:cs="Times New Roman"/>
          <w:i/>
          <w:iCs/>
          <w:color w:val="000000"/>
          <w:sz w:val="24"/>
          <w:szCs w:val="24"/>
          <w:lang w:eastAsia="es-CO"/>
        </w:rPr>
        <w:t>.</w:t>
      </w:r>
      <w:r>
        <w:rPr>
          <w:rFonts w:ascii="Times New Roman" w:eastAsia="Times New Roman" w:hAnsi="Times New Roman" w:cs="Times New Roman"/>
          <w:b/>
          <w:bCs/>
          <w:color w:val="000000"/>
          <w:sz w:val="24"/>
          <w:szCs w:val="24"/>
          <w:lang w:eastAsia="es-CO"/>
        </w:rPr>
        <w:t xml:space="preserve"> </w:t>
      </w:r>
      <w:r w:rsidR="0074148D" w:rsidRPr="0074148D">
        <w:rPr>
          <w:rFonts w:ascii="Times New Roman" w:eastAsia="Times New Roman" w:hAnsi="Times New Roman" w:cs="Times New Roman"/>
          <w:color w:val="000000"/>
          <w:sz w:val="24"/>
          <w:szCs w:val="24"/>
          <w:lang w:eastAsia="es-CO"/>
        </w:rPr>
        <w:t>Todo manuscrito postulado para evaluación debe ser original e inédito y cumplir con las condiciones necesarias de coherencia, cohesión, claridad, concreción, pertinencia y centralidad que las hagan comunicables.</w:t>
      </w:r>
    </w:p>
    <w:p w14:paraId="0AC6183A" w14:textId="77777777" w:rsidR="001C4C7A" w:rsidRDefault="001C4C7A" w:rsidP="0074148D">
      <w:pPr>
        <w:spacing w:after="0" w:line="300" w:lineRule="auto"/>
        <w:contextualSpacing/>
        <w:jc w:val="both"/>
        <w:rPr>
          <w:rFonts w:ascii="Times New Roman" w:eastAsia="Times New Roman" w:hAnsi="Times New Roman" w:cs="Times New Roman"/>
          <w:color w:val="000000"/>
          <w:sz w:val="24"/>
          <w:szCs w:val="24"/>
          <w:lang w:eastAsia="es-CO"/>
        </w:rPr>
      </w:pPr>
    </w:p>
    <w:p w14:paraId="72344C93" w14:textId="5ADA7BA4" w:rsidR="0074148D" w:rsidRPr="0074148D" w:rsidRDefault="007820A2" w:rsidP="0074148D">
      <w:pPr>
        <w:spacing w:after="0" w:line="300" w:lineRule="auto"/>
        <w:contextualSpacing/>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3</w:t>
      </w:r>
      <w:r w:rsidR="0074148D" w:rsidRPr="007820A2">
        <w:rPr>
          <w:rFonts w:ascii="Times New Roman" w:eastAsia="Times New Roman" w:hAnsi="Times New Roman" w:cs="Times New Roman"/>
          <w:color w:val="000000"/>
          <w:sz w:val="24"/>
          <w:szCs w:val="24"/>
          <w:lang w:eastAsia="es-CO"/>
        </w:rPr>
        <w:t>.2</w:t>
      </w:r>
      <w:r w:rsidR="00D7508F">
        <w:rPr>
          <w:rFonts w:ascii="Times New Roman" w:eastAsia="Times New Roman" w:hAnsi="Times New Roman" w:cs="Times New Roman"/>
          <w:color w:val="000000"/>
          <w:sz w:val="24"/>
          <w:szCs w:val="24"/>
          <w:lang w:eastAsia="es-CO"/>
        </w:rPr>
        <w:t>.</w:t>
      </w:r>
      <w:r w:rsidR="0074148D" w:rsidRPr="007820A2">
        <w:rPr>
          <w:rFonts w:ascii="Times New Roman" w:eastAsia="Times New Roman" w:hAnsi="Times New Roman" w:cs="Times New Roman"/>
          <w:color w:val="000000"/>
          <w:sz w:val="24"/>
          <w:szCs w:val="24"/>
          <w:lang w:eastAsia="es-CO"/>
        </w:rPr>
        <w:t xml:space="preserve"> </w:t>
      </w:r>
      <w:r w:rsidR="0074148D" w:rsidRPr="007820A2">
        <w:rPr>
          <w:rFonts w:ascii="Times New Roman" w:eastAsia="Times New Roman" w:hAnsi="Times New Roman" w:cs="Times New Roman"/>
          <w:i/>
          <w:iCs/>
          <w:color w:val="000000"/>
          <w:sz w:val="24"/>
          <w:szCs w:val="24"/>
          <w:lang w:eastAsia="es-CO"/>
        </w:rPr>
        <w:t>Redacción y Extensión</w:t>
      </w:r>
      <w:r>
        <w:rPr>
          <w:rFonts w:ascii="Times New Roman" w:eastAsia="Times New Roman" w:hAnsi="Times New Roman" w:cs="Times New Roman"/>
          <w:b/>
          <w:bCs/>
          <w:color w:val="000000"/>
          <w:sz w:val="24"/>
          <w:szCs w:val="24"/>
          <w:lang w:eastAsia="es-CO"/>
        </w:rPr>
        <w:t xml:space="preserve">. </w:t>
      </w:r>
      <w:r w:rsidR="0074148D" w:rsidRPr="0074148D">
        <w:rPr>
          <w:rFonts w:ascii="Times New Roman" w:eastAsia="Times New Roman" w:hAnsi="Times New Roman" w:cs="Times New Roman"/>
          <w:color w:val="000000"/>
          <w:sz w:val="24"/>
          <w:szCs w:val="24"/>
          <w:lang w:eastAsia="es-CO"/>
        </w:rPr>
        <w:t>La redacción debe ser impersonal, concisa y técnica</w:t>
      </w:r>
      <w:r w:rsidR="00D7508F">
        <w:rPr>
          <w:rFonts w:ascii="Times New Roman" w:eastAsia="Times New Roman" w:hAnsi="Times New Roman" w:cs="Times New Roman"/>
          <w:color w:val="000000"/>
          <w:sz w:val="24"/>
          <w:szCs w:val="24"/>
          <w:lang w:eastAsia="es-CO"/>
        </w:rPr>
        <w:t>. S</w:t>
      </w:r>
      <w:r w:rsidR="0074148D" w:rsidRPr="0074148D">
        <w:rPr>
          <w:rFonts w:ascii="Times New Roman" w:eastAsia="Times New Roman" w:hAnsi="Times New Roman" w:cs="Times New Roman"/>
          <w:color w:val="000000"/>
          <w:sz w:val="24"/>
          <w:szCs w:val="24"/>
          <w:lang w:eastAsia="es-CO"/>
        </w:rPr>
        <w:t xml:space="preserve">e sugiere evitar la utilización de términos redundantes, a menos que la utilización de sinónimos afecte el significado de lo que se quiere expresar. La extensión máxima del documento será de </w:t>
      </w:r>
      <w:r w:rsidR="00D7508F">
        <w:rPr>
          <w:rFonts w:ascii="Times New Roman" w:eastAsia="Times New Roman" w:hAnsi="Times New Roman" w:cs="Times New Roman"/>
          <w:color w:val="000000"/>
          <w:sz w:val="24"/>
          <w:szCs w:val="24"/>
          <w:lang w:eastAsia="es-CO"/>
        </w:rPr>
        <w:t>2</w:t>
      </w:r>
      <w:r w:rsidR="0074148D" w:rsidRPr="0074148D">
        <w:rPr>
          <w:rFonts w:ascii="Times New Roman" w:eastAsia="Times New Roman" w:hAnsi="Times New Roman" w:cs="Times New Roman"/>
          <w:color w:val="000000"/>
          <w:sz w:val="24"/>
          <w:szCs w:val="24"/>
          <w:lang w:eastAsia="es-CO"/>
        </w:rPr>
        <w:t xml:space="preserve">5 páginas escritos a </w:t>
      </w:r>
      <w:r w:rsidR="00D7508F">
        <w:rPr>
          <w:rFonts w:ascii="Times New Roman" w:eastAsia="Times New Roman" w:hAnsi="Times New Roman" w:cs="Times New Roman"/>
          <w:color w:val="000000"/>
          <w:sz w:val="24"/>
          <w:szCs w:val="24"/>
          <w:lang w:eastAsia="es-CO"/>
        </w:rPr>
        <w:t xml:space="preserve">dos </w:t>
      </w:r>
      <w:r w:rsidR="0074148D" w:rsidRPr="0074148D">
        <w:rPr>
          <w:rFonts w:ascii="Times New Roman" w:eastAsia="Times New Roman" w:hAnsi="Times New Roman" w:cs="Times New Roman"/>
          <w:color w:val="000000"/>
          <w:sz w:val="24"/>
          <w:szCs w:val="24"/>
          <w:lang w:eastAsia="es-CO"/>
        </w:rPr>
        <w:t>columna</w:t>
      </w:r>
      <w:r w:rsidR="00D7508F">
        <w:rPr>
          <w:rFonts w:ascii="Times New Roman" w:eastAsia="Times New Roman" w:hAnsi="Times New Roman" w:cs="Times New Roman"/>
          <w:color w:val="000000"/>
          <w:sz w:val="24"/>
          <w:szCs w:val="24"/>
          <w:lang w:eastAsia="es-CO"/>
        </w:rPr>
        <w:t>s</w:t>
      </w:r>
      <w:r w:rsidR="0074148D" w:rsidRPr="0074148D">
        <w:rPr>
          <w:rFonts w:ascii="Times New Roman" w:eastAsia="Times New Roman" w:hAnsi="Times New Roman" w:cs="Times New Roman"/>
          <w:color w:val="000000"/>
          <w:sz w:val="24"/>
          <w:szCs w:val="24"/>
          <w:lang w:eastAsia="es-CO"/>
        </w:rPr>
        <w:t xml:space="preserve"> a espacio sencillo, dejando una línea cada vez que se desea iniciar un párrafo, incluyendo resumen, referencias, tablas y figuras. En </w:t>
      </w:r>
      <w:r w:rsidR="00D7508F">
        <w:rPr>
          <w:rFonts w:ascii="Times New Roman" w:eastAsia="Times New Roman" w:hAnsi="Times New Roman" w:cs="Times New Roman"/>
          <w:color w:val="000000"/>
          <w:sz w:val="24"/>
          <w:szCs w:val="24"/>
          <w:lang w:eastAsia="es-CO"/>
        </w:rPr>
        <w:t xml:space="preserve">fuente </w:t>
      </w:r>
      <w:r w:rsidR="0074148D" w:rsidRPr="00D7508F">
        <w:rPr>
          <w:rFonts w:ascii="Times New Roman" w:eastAsia="Times New Roman" w:hAnsi="Times New Roman" w:cs="Times New Roman"/>
          <w:i/>
          <w:iCs/>
          <w:color w:val="000000"/>
          <w:sz w:val="24"/>
          <w:szCs w:val="24"/>
          <w:lang w:eastAsia="es-CO"/>
        </w:rPr>
        <w:t>Times New Roman</w:t>
      </w:r>
      <w:r w:rsidR="0074148D" w:rsidRPr="0074148D">
        <w:rPr>
          <w:rFonts w:ascii="Times New Roman" w:eastAsia="Times New Roman" w:hAnsi="Times New Roman" w:cs="Times New Roman"/>
          <w:color w:val="000000"/>
          <w:sz w:val="24"/>
          <w:szCs w:val="24"/>
          <w:lang w:eastAsia="es-CO"/>
        </w:rPr>
        <w:t xml:space="preserve"> de 12 puntos, con márgenes izquierda y derecha de 3</w:t>
      </w:r>
      <w:r w:rsidR="00D7508F">
        <w:rPr>
          <w:rFonts w:ascii="Times New Roman" w:eastAsia="Times New Roman" w:hAnsi="Times New Roman" w:cs="Times New Roman"/>
          <w:color w:val="000000"/>
          <w:sz w:val="24"/>
          <w:szCs w:val="24"/>
          <w:lang w:eastAsia="es-CO"/>
        </w:rPr>
        <w:t>.0</w:t>
      </w:r>
      <w:r w:rsidR="0074148D" w:rsidRPr="0074148D">
        <w:rPr>
          <w:rFonts w:ascii="Times New Roman" w:eastAsia="Times New Roman" w:hAnsi="Times New Roman" w:cs="Times New Roman"/>
          <w:color w:val="000000"/>
          <w:sz w:val="24"/>
          <w:szCs w:val="24"/>
          <w:lang w:eastAsia="es-CO"/>
        </w:rPr>
        <w:t xml:space="preserve"> cm y superior e inferior de 2</w:t>
      </w:r>
      <w:r w:rsidR="00D7508F">
        <w:rPr>
          <w:rFonts w:ascii="Times New Roman" w:eastAsia="Times New Roman" w:hAnsi="Times New Roman" w:cs="Times New Roman"/>
          <w:color w:val="000000"/>
          <w:sz w:val="24"/>
          <w:szCs w:val="24"/>
          <w:lang w:eastAsia="es-CO"/>
        </w:rPr>
        <w:t>.</w:t>
      </w:r>
      <w:r w:rsidR="0074148D" w:rsidRPr="0074148D">
        <w:rPr>
          <w:rFonts w:ascii="Times New Roman" w:eastAsia="Times New Roman" w:hAnsi="Times New Roman" w:cs="Times New Roman"/>
          <w:color w:val="000000"/>
          <w:sz w:val="24"/>
          <w:szCs w:val="24"/>
          <w:lang w:eastAsia="es-CO"/>
        </w:rPr>
        <w:t>5 cm.</w:t>
      </w:r>
    </w:p>
    <w:p w14:paraId="39C9B202" w14:textId="77777777" w:rsidR="001C4C7A" w:rsidRDefault="001C4C7A" w:rsidP="0074148D">
      <w:pPr>
        <w:spacing w:after="0" w:line="300" w:lineRule="auto"/>
        <w:contextualSpacing/>
        <w:jc w:val="both"/>
        <w:rPr>
          <w:rFonts w:ascii="Times New Roman" w:eastAsia="Times New Roman" w:hAnsi="Times New Roman" w:cs="Times New Roman"/>
          <w:color w:val="000000"/>
          <w:sz w:val="24"/>
          <w:szCs w:val="24"/>
          <w:lang w:eastAsia="es-CO"/>
        </w:rPr>
      </w:pPr>
    </w:p>
    <w:p w14:paraId="251EC28A" w14:textId="6C9C0DC8" w:rsidR="0074148D" w:rsidRPr="0074148D" w:rsidRDefault="00D7508F" w:rsidP="0074148D">
      <w:pPr>
        <w:spacing w:after="0" w:line="300" w:lineRule="auto"/>
        <w:contextualSpacing/>
        <w:jc w:val="both"/>
        <w:rPr>
          <w:rFonts w:ascii="Times New Roman" w:eastAsia="Times New Roman" w:hAnsi="Times New Roman" w:cs="Times New Roman"/>
          <w:color w:val="000000"/>
          <w:sz w:val="24"/>
          <w:szCs w:val="24"/>
          <w:lang w:eastAsia="es-CO"/>
        </w:rPr>
      </w:pPr>
      <w:r w:rsidRPr="00D7508F">
        <w:rPr>
          <w:rFonts w:ascii="Times New Roman" w:eastAsia="Times New Roman" w:hAnsi="Times New Roman" w:cs="Times New Roman"/>
          <w:color w:val="000000"/>
          <w:sz w:val="24"/>
          <w:szCs w:val="24"/>
          <w:lang w:eastAsia="es-CO"/>
        </w:rPr>
        <w:t>3</w:t>
      </w:r>
      <w:r w:rsidR="0074148D" w:rsidRPr="00D7508F">
        <w:rPr>
          <w:rFonts w:ascii="Times New Roman" w:eastAsia="Times New Roman" w:hAnsi="Times New Roman" w:cs="Times New Roman"/>
          <w:color w:val="000000"/>
          <w:sz w:val="24"/>
          <w:szCs w:val="24"/>
          <w:lang w:eastAsia="es-CO"/>
        </w:rPr>
        <w:t>.</w:t>
      </w:r>
      <w:r>
        <w:rPr>
          <w:rFonts w:ascii="Times New Roman" w:eastAsia="Times New Roman" w:hAnsi="Times New Roman" w:cs="Times New Roman"/>
          <w:color w:val="000000"/>
          <w:sz w:val="24"/>
          <w:szCs w:val="24"/>
          <w:lang w:eastAsia="es-CO"/>
        </w:rPr>
        <w:t>3.</w:t>
      </w:r>
      <w:r w:rsidR="0074148D" w:rsidRPr="00D7508F">
        <w:rPr>
          <w:rFonts w:ascii="Times New Roman" w:eastAsia="Times New Roman" w:hAnsi="Times New Roman" w:cs="Times New Roman"/>
          <w:color w:val="000000"/>
          <w:sz w:val="24"/>
          <w:szCs w:val="24"/>
          <w:lang w:eastAsia="es-CO"/>
        </w:rPr>
        <w:t xml:space="preserve"> </w:t>
      </w:r>
      <w:r w:rsidR="0074148D" w:rsidRPr="00D7508F">
        <w:rPr>
          <w:rFonts w:ascii="Times New Roman" w:eastAsia="Times New Roman" w:hAnsi="Times New Roman" w:cs="Times New Roman"/>
          <w:i/>
          <w:iCs/>
          <w:color w:val="000000"/>
          <w:sz w:val="24"/>
          <w:szCs w:val="24"/>
          <w:lang w:eastAsia="es-CO"/>
        </w:rPr>
        <w:t>Formatos</w:t>
      </w:r>
      <w:r w:rsidRPr="00D7508F">
        <w:rPr>
          <w:rFonts w:ascii="Times New Roman" w:eastAsia="Times New Roman" w:hAnsi="Times New Roman" w:cs="Times New Roman"/>
          <w:color w:val="000000"/>
          <w:sz w:val="24"/>
          <w:szCs w:val="24"/>
          <w:lang w:eastAsia="es-CO"/>
        </w:rPr>
        <w:t xml:space="preserve">. </w:t>
      </w:r>
      <w:r w:rsidR="0074148D" w:rsidRPr="0074148D">
        <w:rPr>
          <w:rFonts w:ascii="Times New Roman" w:eastAsia="Times New Roman" w:hAnsi="Times New Roman" w:cs="Times New Roman"/>
          <w:color w:val="000000"/>
          <w:sz w:val="24"/>
          <w:szCs w:val="24"/>
          <w:lang w:eastAsia="es-CO"/>
        </w:rPr>
        <w:t xml:space="preserve">El contenido del manuscrito debe redactarse en formato de procesador de palabra de texto Word (.doc o .docx). Las tablas, figuras, gráficas y ecuaciones deberán ir enumeradas y localizadas lo más cerca posible al lugar de su referencia. A </w:t>
      </w:r>
      <w:r>
        <w:rPr>
          <w:rFonts w:ascii="Times New Roman" w:eastAsia="Times New Roman" w:hAnsi="Times New Roman" w:cs="Times New Roman"/>
          <w:color w:val="000000"/>
          <w:sz w:val="24"/>
          <w:szCs w:val="24"/>
          <w:lang w:eastAsia="es-CO"/>
        </w:rPr>
        <w:t xml:space="preserve">continuación, se </w:t>
      </w:r>
      <w:r w:rsidR="0074148D" w:rsidRPr="0074148D">
        <w:rPr>
          <w:rFonts w:ascii="Times New Roman" w:eastAsia="Times New Roman" w:hAnsi="Times New Roman" w:cs="Times New Roman"/>
          <w:color w:val="000000"/>
          <w:sz w:val="24"/>
          <w:szCs w:val="24"/>
          <w:lang w:eastAsia="es-CO"/>
        </w:rPr>
        <w:t>defin</w:t>
      </w:r>
      <w:r>
        <w:rPr>
          <w:rFonts w:ascii="Times New Roman" w:eastAsia="Times New Roman" w:hAnsi="Times New Roman" w:cs="Times New Roman"/>
          <w:color w:val="000000"/>
          <w:sz w:val="24"/>
          <w:szCs w:val="24"/>
          <w:lang w:eastAsia="es-CO"/>
        </w:rPr>
        <w:t xml:space="preserve">en </w:t>
      </w:r>
      <w:r w:rsidR="0074148D" w:rsidRPr="0074148D">
        <w:rPr>
          <w:rFonts w:ascii="Times New Roman" w:eastAsia="Times New Roman" w:hAnsi="Times New Roman" w:cs="Times New Roman"/>
          <w:color w:val="000000"/>
          <w:sz w:val="24"/>
          <w:szCs w:val="24"/>
          <w:lang w:eastAsia="es-CO"/>
        </w:rPr>
        <w:t>los lineamientos para Figuras, Graficas, y tablas</w:t>
      </w:r>
      <w:r>
        <w:rPr>
          <w:rFonts w:ascii="Times New Roman" w:eastAsia="Times New Roman" w:hAnsi="Times New Roman" w:cs="Times New Roman"/>
          <w:color w:val="000000"/>
          <w:sz w:val="24"/>
          <w:szCs w:val="24"/>
          <w:lang w:eastAsia="es-CO"/>
        </w:rPr>
        <w:t>.</w:t>
      </w:r>
    </w:p>
    <w:p w14:paraId="55238EC0" w14:textId="77777777" w:rsidR="001C4C7A" w:rsidRDefault="001C4C7A" w:rsidP="0074148D">
      <w:pPr>
        <w:spacing w:after="0" w:line="300" w:lineRule="auto"/>
        <w:contextualSpacing/>
        <w:jc w:val="both"/>
        <w:rPr>
          <w:rFonts w:ascii="Times New Roman" w:eastAsia="Times New Roman" w:hAnsi="Times New Roman" w:cs="Times New Roman"/>
          <w:i/>
          <w:iCs/>
          <w:color w:val="000000"/>
          <w:sz w:val="24"/>
          <w:szCs w:val="24"/>
          <w:lang w:eastAsia="es-CO"/>
        </w:rPr>
      </w:pPr>
    </w:p>
    <w:p w14:paraId="2819F802" w14:textId="6FDB8FAB" w:rsidR="0074148D" w:rsidRPr="0074148D" w:rsidRDefault="00D7508F" w:rsidP="0074148D">
      <w:pPr>
        <w:spacing w:after="0" w:line="300" w:lineRule="auto"/>
        <w:contextualSpacing/>
        <w:jc w:val="both"/>
        <w:rPr>
          <w:rFonts w:ascii="Times New Roman" w:eastAsia="Times New Roman" w:hAnsi="Times New Roman" w:cs="Times New Roman"/>
          <w:color w:val="000000"/>
          <w:sz w:val="24"/>
          <w:szCs w:val="24"/>
          <w:lang w:eastAsia="es-CO"/>
        </w:rPr>
      </w:pPr>
      <w:r w:rsidRPr="00D7508F">
        <w:rPr>
          <w:rFonts w:ascii="Times New Roman" w:eastAsia="Times New Roman" w:hAnsi="Times New Roman" w:cs="Times New Roman"/>
          <w:i/>
          <w:iCs/>
          <w:color w:val="000000"/>
          <w:sz w:val="24"/>
          <w:szCs w:val="24"/>
          <w:lang w:eastAsia="es-CO"/>
        </w:rPr>
        <w:t>3</w:t>
      </w:r>
      <w:r w:rsidR="0074148D" w:rsidRPr="00D7508F">
        <w:rPr>
          <w:rFonts w:ascii="Times New Roman" w:eastAsia="Times New Roman" w:hAnsi="Times New Roman" w:cs="Times New Roman"/>
          <w:i/>
          <w:iCs/>
          <w:color w:val="000000"/>
          <w:sz w:val="24"/>
          <w:szCs w:val="24"/>
          <w:lang w:eastAsia="es-CO"/>
        </w:rPr>
        <w:t>.3.1</w:t>
      </w:r>
      <w:r>
        <w:rPr>
          <w:rFonts w:ascii="Times New Roman" w:eastAsia="Times New Roman" w:hAnsi="Times New Roman" w:cs="Times New Roman"/>
          <w:i/>
          <w:iCs/>
          <w:color w:val="000000"/>
          <w:sz w:val="24"/>
          <w:szCs w:val="24"/>
          <w:lang w:eastAsia="es-CO"/>
        </w:rPr>
        <w:t>.</w:t>
      </w:r>
      <w:r w:rsidR="0074148D" w:rsidRPr="00D7508F">
        <w:rPr>
          <w:rFonts w:ascii="Times New Roman" w:eastAsia="Times New Roman" w:hAnsi="Times New Roman" w:cs="Times New Roman"/>
          <w:i/>
          <w:iCs/>
          <w:color w:val="000000"/>
          <w:sz w:val="24"/>
          <w:szCs w:val="24"/>
          <w:lang w:eastAsia="es-CO"/>
        </w:rPr>
        <w:t xml:space="preserve"> Figuras:</w:t>
      </w:r>
      <w:r w:rsidR="0074148D" w:rsidRPr="0074148D">
        <w:rPr>
          <w:rFonts w:ascii="Times New Roman" w:eastAsia="Times New Roman" w:hAnsi="Times New Roman" w:cs="Times New Roman"/>
          <w:b/>
          <w:bCs/>
          <w:color w:val="000000"/>
          <w:sz w:val="24"/>
          <w:szCs w:val="24"/>
          <w:lang w:eastAsia="es-CO"/>
        </w:rPr>
        <w:t> </w:t>
      </w:r>
      <w:r w:rsidR="0074148D" w:rsidRPr="0074148D">
        <w:rPr>
          <w:rFonts w:ascii="Times New Roman" w:eastAsia="Times New Roman" w:hAnsi="Times New Roman" w:cs="Times New Roman"/>
          <w:color w:val="000000"/>
          <w:sz w:val="24"/>
          <w:szCs w:val="24"/>
          <w:lang w:eastAsia="es-CO"/>
        </w:rPr>
        <w:t> Las figuras deben enumerarse en forma consecutiva y referenciadas dentro del texto como Figura #, (p</w:t>
      </w:r>
      <w:r>
        <w:rPr>
          <w:rFonts w:ascii="Times New Roman" w:eastAsia="Times New Roman" w:hAnsi="Times New Roman" w:cs="Times New Roman"/>
          <w:color w:val="000000"/>
          <w:sz w:val="24"/>
          <w:szCs w:val="24"/>
          <w:lang w:eastAsia="es-CO"/>
        </w:rPr>
        <w:t>or ejemplo,</w:t>
      </w:r>
      <w:r w:rsidR="0074148D" w:rsidRPr="0074148D">
        <w:rPr>
          <w:rFonts w:ascii="Times New Roman" w:eastAsia="Times New Roman" w:hAnsi="Times New Roman" w:cs="Times New Roman"/>
          <w:color w:val="000000"/>
          <w:sz w:val="24"/>
          <w:szCs w:val="24"/>
          <w:lang w:eastAsia="es-CO"/>
        </w:rPr>
        <w:t xml:space="preserve"> Figura 1). Su descripción debe estar escrita con tabulación central, en mayúscula inicial, </w:t>
      </w:r>
      <w:r>
        <w:rPr>
          <w:rFonts w:ascii="Times New Roman" w:eastAsia="Times New Roman" w:hAnsi="Times New Roman" w:cs="Times New Roman"/>
          <w:color w:val="000000"/>
          <w:sz w:val="24"/>
          <w:szCs w:val="24"/>
          <w:lang w:eastAsia="es-CO"/>
        </w:rPr>
        <w:t xml:space="preserve">a </w:t>
      </w:r>
      <w:r w:rsidR="0074148D" w:rsidRPr="0074148D">
        <w:rPr>
          <w:rFonts w:ascii="Times New Roman" w:eastAsia="Times New Roman" w:hAnsi="Times New Roman" w:cs="Times New Roman"/>
          <w:color w:val="000000"/>
          <w:sz w:val="24"/>
          <w:szCs w:val="24"/>
          <w:lang w:eastAsia="es-CO"/>
        </w:rPr>
        <w:t xml:space="preserve">tamaño </w:t>
      </w:r>
      <w:r>
        <w:rPr>
          <w:rFonts w:ascii="Times New Roman" w:eastAsia="Times New Roman" w:hAnsi="Times New Roman" w:cs="Times New Roman"/>
          <w:color w:val="000000"/>
          <w:sz w:val="24"/>
          <w:szCs w:val="24"/>
          <w:lang w:eastAsia="es-CO"/>
        </w:rPr>
        <w:t>10 puntos</w:t>
      </w:r>
      <w:r w:rsidR="0074148D" w:rsidRPr="0074148D">
        <w:rPr>
          <w:rFonts w:ascii="Times New Roman" w:eastAsia="Times New Roman" w:hAnsi="Times New Roman" w:cs="Times New Roman"/>
          <w:color w:val="000000"/>
          <w:sz w:val="24"/>
          <w:szCs w:val="24"/>
          <w:lang w:eastAsia="es-CO"/>
        </w:rPr>
        <w:t>, ubicada en la parte inferior y se debe especificar la fuente.</w:t>
      </w:r>
    </w:p>
    <w:p w14:paraId="32D97083" w14:textId="77777777" w:rsidR="00D7508F" w:rsidRPr="0074148D" w:rsidRDefault="0074148D" w:rsidP="0074148D">
      <w:pPr>
        <w:spacing w:after="0" w:line="300" w:lineRule="auto"/>
        <w:contextualSpacing/>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D7508F" w14:paraId="342F6477" w14:textId="77777777" w:rsidTr="00D7508F">
        <w:trPr>
          <w:jc w:val="center"/>
        </w:trPr>
        <w:tc>
          <w:tcPr>
            <w:tcW w:w="4252" w:type="dxa"/>
            <w:tcBorders>
              <w:top w:val="single" w:sz="4" w:space="0" w:color="auto"/>
              <w:left w:val="single" w:sz="4" w:space="0" w:color="auto"/>
              <w:bottom w:val="single" w:sz="4" w:space="0" w:color="auto"/>
              <w:right w:val="single" w:sz="4" w:space="0" w:color="auto"/>
            </w:tcBorders>
          </w:tcPr>
          <w:p w14:paraId="4911351D" w14:textId="01B4063B" w:rsidR="00D7508F" w:rsidRDefault="00D7508F" w:rsidP="00D7508F">
            <w:pPr>
              <w:spacing w:line="300" w:lineRule="auto"/>
              <w:ind w:left="100" w:right="100"/>
              <w:contextualSpacing/>
              <w:rPr>
                <w:rFonts w:ascii="Times New Roman" w:eastAsia="Times New Roman" w:hAnsi="Times New Roman"/>
                <w:color w:val="000000"/>
                <w:sz w:val="24"/>
                <w:szCs w:val="24"/>
              </w:rPr>
            </w:pPr>
            <w:r w:rsidRPr="0074148D">
              <w:rPr>
                <w:rFonts w:ascii="Times New Roman" w:eastAsia="Times New Roman" w:hAnsi="Times New Roman"/>
                <w:color w:val="000000"/>
                <w:sz w:val="24"/>
                <w:szCs w:val="24"/>
              </w:rPr>
              <w:t>IMAGEN</w:t>
            </w:r>
          </w:p>
        </w:tc>
      </w:tr>
      <w:tr w:rsidR="00D7508F" w14:paraId="1327B303" w14:textId="77777777" w:rsidTr="00D7508F">
        <w:trPr>
          <w:jc w:val="center"/>
        </w:trPr>
        <w:tc>
          <w:tcPr>
            <w:tcW w:w="4252" w:type="dxa"/>
            <w:tcBorders>
              <w:top w:val="single" w:sz="4" w:space="0" w:color="auto"/>
            </w:tcBorders>
          </w:tcPr>
          <w:p w14:paraId="192DF549" w14:textId="6187E142" w:rsidR="00D7508F" w:rsidRDefault="00D7508F" w:rsidP="00D7508F">
            <w:pPr>
              <w:contextualSpacing/>
              <w:rPr>
                <w:rFonts w:ascii="Times New Roman" w:eastAsia="Times New Roman" w:hAnsi="Times New Roman"/>
                <w:color w:val="000000"/>
                <w:sz w:val="24"/>
                <w:szCs w:val="24"/>
              </w:rPr>
            </w:pPr>
            <w:r w:rsidRPr="00D7508F">
              <w:rPr>
                <w:rFonts w:ascii="Times New Roman" w:eastAsia="Times New Roman" w:hAnsi="Times New Roman"/>
                <w:b/>
                <w:bCs/>
                <w:color w:val="000000"/>
              </w:rPr>
              <w:t>Figura 1</w:t>
            </w:r>
            <w:r w:rsidRPr="00D7508F">
              <w:rPr>
                <w:rFonts w:ascii="Times New Roman" w:eastAsia="Times New Roman" w:hAnsi="Times New Roman"/>
                <w:color w:val="000000"/>
              </w:rPr>
              <w:t>. Nombre de la figura </w:t>
            </w:r>
            <w:r w:rsidRPr="00D7508F">
              <w:rPr>
                <w:rFonts w:ascii="Times New Roman" w:eastAsia="Times New Roman" w:hAnsi="Times New Roman"/>
                <w:color w:val="000000"/>
              </w:rPr>
              <w:br/>
              <w:t>Fuente: Autor</w:t>
            </w:r>
          </w:p>
        </w:tc>
      </w:tr>
    </w:tbl>
    <w:p w14:paraId="6C0F59EA" w14:textId="77777777" w:rsidR="00D7508F" w:rsidRDefault="00D7508F" w:rsidP="0074148D">
      <w:pPr>
        <w:spacing w:after="0" w:line="300" w:lineRule="auto"/>
        <w:contextualSpacing/>
        <w:jc w:val="both"/>
        <w:rPr>
          <w:rFonts w:ascii="Times New Roman" w:eastAsia="Times New Roman" w:hAnsi="Times New Roman" w:cs="Times New Roman"/>
          <w:color w:val="000000"/>
          <w:sz w:val="24"/>
          <w:szCs w:val="24"/>
          <w:lang w:eastAsia="es-CO"/>
        </w:rPr>
      </w:pPr>
    </w:p>
    <w:p w14:paraId="388CB518" w14:textId="4505C3DF" w:rsidR="0074148D" w:rsidRPr="0074148D" w:rsidRDefault="0074148D" w:rsidP="0074148D">
      <w:pPr>
        <w:spacing w:after="0" w:line="300" w:lineRule="auto"/>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Las figuras deben ser enviadas en archivos separados</w:t>
      </w:r>
      <w:r w:rsidR="00D7508F">
        <w:rPr>
          <w:rFonts w:ascii="Times New Roman" w:eastAsia="Times New Roman" w:hAnsi="Times New Roman" w:cs="Times New Roman"/>
          <w:color w:val="000000"/>
          <w:sz w:val="24"/>
          <w:szCs w:val="24"/>
          <w:lang w:eastAsia="es-CO"/>
        </w:rPr>
        <w:t xml:space="preserve"> con extensión</w:t>
      </w:r>
      <w:r w:rsidRPr="0074148D">
        <w:rPr>
          <w:rFonts w:ascii="Times New Roman" w:eastAsia="Times New Roman" w:hAnsi="Times New Roman" w:cs="Times New Roman"/>
          <w:color w:val="000000"/>
          <w:sz w:val="24"/>
          <w:szCs w:val="24"/>
          <w:lang w:eastAsia="es-CO"/>
        </w:rPr>
        <w:t xml:space="preserve"> </w:t>
      </w:r>
      <w:r w:rsidRPr="00D7508F">
        <w:rPr>
          <w:rFonts w:ascii="Times New Roman" w:eastAsia="Times New Roman" w:hAnsi="Times New Roman" w:cs="Times New Roman"/>
          <w:b/>
          <w:bCs/>
          <w:color w:val="000000"/>
          <w:sz w:val="24"/>
          <w:szCs w:val="24"/>
          <w:lang w:eastAsia="es-CO"/>
        </w:rPr>
        <w:t>.jpg</w:t>
      </w:r>
      <w:r w:rsidRPr="0074148D">
        <w:rPr>
          <w:rFonts w:ascii="Times New Roman" w:eastAsia="Times New Roman" w:hAnsi="Times New Roman" w:cs="Times New Roman"/>
          <w:color w:val="000000"/>
          <w:sz w:val="24"/>
          <w:szCs w:val="24"/>
          <w:lang w:eastAsia="es-CO"/>
        </w:rPr>
        <w:t xml:space="preserve"> con una resolución máxima de 580 pixeles de ancho. El nombre de estos archivos debe incluir el número de figura correspondiente</w:t>
      </w:r>
      <w:r w:rsidR="00D7508F">
        <w:rPr>
          <w:rFonts w:ascii="Times New Roman" w:eastAsia="Times New Roman" w:hAnsi="Times New Roman" w:cs="Times New Roman"/>
          <w:color w:val="000000"/>
          <w:sz w:val="24"/>
          <w:szCs w:val="24"/>
          <w:lang w:eastAsia="es-CO"/>
        </w:rPr>
        <w:t xml:space="preserve">, </w:t>
      </w:r>
      <w:r w:rsidRPr="0074148D">
        <w:rPr>
          <w:rFonts w:ascii="Times New Roman" w:eastAsia="Times New Roman" w:hAnsi="Times New Roman" w:cs="Times New Roman"/>
          <w:color w:val="000000"/>
          <w:sz w:val="24"/>
          <w:szCs w:val="24"/>
          <w:lang w:eastAsia="es-CO"/>
        </w:rPr>
        <w:t>es decir</w:t>
      </w:r>
      <w:r w:rsidR="00D7508F">
        <w:rPr>
          <w:rFonts w:ascii="Times New Roman" w:eastAsia="Times New Roman" w:hAnsi="Times New Roman" w:cs="Times New Roman"/>
          <w:color w:val="000000"/>
          <w:sz w:val="24"/>
          <w:szCs w:val="24"/>
          <w:lang w:eastAsia="es-CO"/>
        </w:rPr>
        <w:t>,</w:t>
      </w:r>
      <w:r w:rsidRPr="0074148D">
        <w:rPr>
          <w:rFonts w:ascii="Times New Roman" w:eastAsia="Times New Roman" w:hAnsi="Times New Roman" w:cs="Times New Roman"/>
          <w:color w:val="000000"/>
          <w:sz w:val="24"/>
          <w:szCs w:val="24"/>
          <w:lang w:eastAsia="es-CO"/>
        </w:rPr>
        <w:t xml:space="preserve"> Figura1.jpg</w:t>
      </w:r>
      <w:r w:rsidR="00D7508F">
        <w:rPr>
          <w:rFonts w:ascii="Times New Roman" w:eastAsia="Times New Roman" w:hAnsi="Times New Roman" w:cs="Times New Roman"/>
          <w:color w:val="000000"/>
          <w:sz w:val="24"/>
          <w:szCs w:val="24"/>
          <w:lang w:eastAsia="es-CO"/>
        </w:rPr>
        <w:t>.</w:t>
      </w:r>
    </w:p>
    <w:p w14:paraId="35B30474" w14:textId="77777777" w:rsidR="001C4C7A" w:rsidRDefault="001C4C7A" w:rsidP="0074148D">
      <w:pPr>
        <w:spacing w:after="0" w:line="300" w:lineRule="auto"/>
        <w:contextualSpacing/>
        <w:jc w:val="both"/>
        <w:rPr>
          <w:rFonts w:ascii="Times New Roman" w:eastAsia="Times New Roman" w:hAnsi="Times New Roman" w:cs="Times New Roman"/>
          <w:i/>
          <w:iCs/>
          <w:color w:val="000000"/>
          <w:sz w:val="24"/>
          <w:szCs w:val="24"/>
          <w:lang w:eastAsia="es-CO"/>
        </w:rPr>
      </w:pPr>
    </w:p>
    <w:p w14:paraId="090C36EF" w14:textId="502850DD" w:rsidR="0074148D" w:rsidRPr="0074148D" w:rsidRDefault="00D7508F" w:rsidP="0074148D">
      <w:pPr>
        <w:spacing w:after="0" w:line="300" w:lineRule="auto"/>
        <w:contextualSpacing/>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i/>
          <w:iCs/>
          <w:color w:val="000000"/>
          <w:sz w:val="24"/>
          <w:szCs w:val="24"/>
          <w:lang w:eastAsia="es-CO"/>
        </w:rPr>
        <w:t>3</w:t>
      </w:r>
      <w:r w:rsidR="0074148D" w:rsidRPr="00D7508F">
        <w:rPr>
          <w:rFonts w:ascii="Times New Roman" w:eastAsia="Times New Roman" w:hAnsi="Times New Roman" w:cs="Times New Roman"/>
          <w:i/>
          <w:iCs/>
          <w:color w:val="000000"/>
          <w:sz w:val="24"/>
          <w:szCs w:val="24"/>
          <w:lang w:eastAsia="es-CO"/>
        </w:rPr>
        <w:t>.3.2</w:t>
      </w:r>
      <w:r w:rsidR="005D376E">
        <w:rPr>
          <w:rFonts w:ascii="Times New Roman" w:eastAsia="Times New Roman" w:hAnsi="Times New Roman" w:cs="Times New Roman"/>
          <w:i/>
          <w:iCs/>
          <w:color w:val="000000"/>
          <w:sz w:val="24"/>
          <w:szCs w:val="24"/>
          <w:lang w:eastAsia="es-CO"/>
        </w:rPr>
        <w:t>.</w:t>
      </w:r>
      <w:r w:rsidR="0074148D" w:rsidRPr="00D7508F">
        <w:rPr>
          <w:rFonts w:ascii="Times New Roman" w:eastAsia="Times New Roman" w:hAnsi="Times New Roman" w:cs="Times New Roman"/>
          <w:i/>
          <w:iCs/>
          <w:color w:val="000000"/>
          <w:sz w:val="24"/>
          <w:szCs w:val="24"/>
          <w:lang w:eastAsia="es-CO"/>
        </w:rPr>
        <w:t xml:space="preserve"> Graficas:</w:t>
      </w:r>
      <w:r w:rsidR="0074148D" w:rsidRPr="0074148D">
        <w:rPr>
          <w:rFonts w:ascii="Times New Roman" w:eastAsia="Times New Roman" w:hAnsi="Times New Roman" w:cs="Times New Roman"/>
          <w:color w:val="000000"/>
          <w:sz w:val="24"/>
          <w:szCs w:val="24"/>
          <w:lang w:eastAsia="es-CO"/>
        </w:rPr>
        <w:t xml:space="preserve"> En el caso de los gráficos estadísticos se deben enviar por aparte en un Excel, con las siguientes características: </w:t>
      </w:r>
      <w:r w:rsidR="008A6E76">
        <w:rPr>
          <w:rFonts w:ascii="Times New Roman" w:eastAsia="Times New Roman" w:hAnsi="Times New Roman" w:cs="Times New Roman"/>
          <w:color w:val="000000"/>
          <w:sz w:val="24"/>
          <w:szCs w:val="24"/>
          <w:lang w:eastAsia="es-CO"/>
        </w:rPr>
        <w:t xml:space="preserve">en escala de grises (utilizar </w:t>
      </w:r>
      <w:r w:rsidR="0074148D" w:rsidRPr="0074148D">
        <w:rPr>
          <w:rFonts w:ascii="Times New Roman" w:eastAsia="Times New Roman" w:hAnsi="Times New Roman" w:cs="Times New Roman"/>
          <w:color w:val="000000"/>
          <w:sz w:val="24"/>
          <w:szCs w:val="24"/>
          <w:lang w:eastAsia="es-CO"/>
        </w:rPr>
        <w:t>color</w:t>
      </w:r>
      <w:r w:rsidR="008A6E76">
        <w:rPr>
          <w:rFonts w:ascii="Times New Roman" w:eastAsia="Times New Roman" w:hAnsi="Times New Roman" w:cs="Times New Roman"/>
          <w:color w:val="000000"/>
          <w:sz w:val="24"/>
          <w:szCs w:val="24"/>
          <w:lang w:eastAsia="es-CO"/>
        </w:rPr>
        <w:t xml:space="preserve"> en caso estrictamente necesario)</w:t>
      </w:r>
      <w:r w:rsidR="0074148D" w:rsidRPr="0074148D">
        <w:rPr>
          <w:rFonts w:ascii="Times New Roman" w:eastAsia="Times New Roman" w:hAnsi="Times New Roman" w:cs="Times New Roman"/>
          <w:color w:val="000000"/>
          <w:sz w:val="24"/>
          <w:szCs w:val="24"/>
          <w:lang w:eastAsia="es-CO"/>
        </w:rPr>
        <w:t xml:space="preserve">, tipo de letra Times New Román, tamaño </w:t>
      </w:r>
      <w:r>
        <w:rPr>
          <w:rFonts w:ascii="Times New Roman" w:eastAsia="Times New Roman" w:hAnsi="Times New Roman" w:cs="Times New Roman"/>
          <w:color w:val="000000"/>
          <w:sz w:val="24"/>
          <w:szCs w:val="24"/>
          <w:lang w:eastAsia="es-CO"/>
        </w:rPr>
        <w:t>10</w:t>
      </w:r>
      <w:r w:rsidR="008A6E76">
        <w:rPr>
          <w:rFonts w:ascii="Times New Roman" w:eastAsia="Times New Roman" w:hAnsi="Times New Roman" w:cs="Times New Roman"/>
          <w:color w:val="000000"/>
          <w:sz w:val="24"/>
          <w:szCs w:val="24"/>
          <w:lang w:eastAsia="es-CO"/>
        </w:rPr>
        <w:t xml:space="preserve"> puntos</w:t>
      </w:r>
      <w:r w:rsidR="0074148D" w:rsidRPr="0074148D">
        <w:rPr>
          <w:rFonts w:ascii="Times New Roman" w:eastAsia="Times New Roman" w:hAnsi="Times New Roman" w:cs="Times New Roman"/>
          <w:color w:val="000000"/>
          <w:sz w:val="24"/>
          <w:szCs w:val="24"/>
          <w:lang w:eastAsia="es-CO"/>
        </w:rPr>
        <w:t xml:space="preserve"> y fondo transparente</w:t>
      </w:r>
      <w:r>
        <w:rPr>
          <w:rFonts w:ascii="Times New Roman" w:eastAsia="Times New Roman" w:hAnsi="Times New Roman" w:cs="Times New Roman"/>
          <w:color w:val="000000"/>
          <w:sz w:val="24"/>
          <w:szCs w:val="24"/>
          <w:lang w:eastAsia="es-CO"/>
        </w:rPr>
        <w:t xml:space="preserve">, para ser referido como </w:t>
      </w:r>
      <w:r w:rsidR="0074148D" w:rsidRPr="0074148D">
        <w:rPr>
          <w:rFonts w:ascii="Times New Roman" w:eastAsia="Times New Roman" w:hAnsi="Times New Roman" w:cs="Times New Roman"/>
          <w:color w:val="000000"/>
          <w:sz w:val="24"/>
          <w:szCs w:val="24"/>
          <w:lang w:eastAsia="es-CO"/>
        </w:rPr>
        <w:t>Grafica 1</w:t>
      </w:r>
      <w:r>
        <w:rPr>
          <w:rFonts w:ascii="Times New Roman" w:eastAsia="Times New Roman" w:hAnsi="Times New Roman" w:cs="Times New Roman"/>
          <w:color w:val="000000"/>
          <w:sz w:val="24"/>
          <w:szCs w:val="24"/>
          <w:lang w:eastAsia="es-CO"/>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tblGrid>
      <w:tr w:rsidR="008A6E76" w14:paraId="2AA80BFD" w14:textId="77777777" w:rsidTr="005D376E">
        <w:trPr>
          <w:jc w:val="center"/>
        </w:trPr>
        <w:tc>
          <w:tcPr>
            <w:tcW w:w="5382" w:type="dxa"/>
          </w:tcPr>
          <w:p w14:paraId="4278AD95" w14:textId="64CCAC3E" w:rsidR="008A6E76" w:rsidRDefault="008A6E76" w:rsidP="008A6E76">
            <w:pPr>
              <w:spacing w:line="300" w:lineRule="auto"/>
              <w:contextualSpacing/>
              <w:rPr>
                <w:rFonts w:ascii="Times New Roman" w:eastAsia="Times New Roman" w:hAnsi="Times New Roman"/>
                <w:color w:val="000000"/>
                <w:sz w:val="24"/>
                <w:szCs w:val="24"/>
              </w:rPr>
            </w:pPr>
            <w:r w:rsidRPr="0074148D">
              <w:rPr>
                <w:rFonts w:ascii="Times New Roman" w:eastAsia="Times New Roman" w:hAnsi="Times New Roman"/>
                <w:noProof/>
                <w:color w:val="000000"/>
                <w:sz w:val="24"/>
                <w:szCs w:val="24"/>
              </w:rPr>
              <mc:AlternateContent>
                <mc:Choice Requires="wpg">
                  <w:drawing>
                    <wp:anchor distT="0" distB="0" distL="114300" distR="114300" simplePos="0" relativeHeight="251661312" behindDoc="0" locked="0" layoutInCell="1" allowOverlap="1" wp14:anchorId="1AF8A4C9" wp14:editId="082EF4BE">
                      <wp:simplePos x="0" y="0"/>
                      <wp:positionH relativeFrom="column">
                        <wp:posOffset>608127</wp:posOffset>
                      </wp:positionH>
                      <wp:positionV relativeFrom="paragraph">
                        <wp:posOffset>91516</wp:posOffset>
                      </wp:positionV>
                      <wp:extent cx="2119630" cy="1128395"/>
                      <wp:effectExtent l="8890" t="6350" r="5080" b="8255"/>
                      <wp:wrapSquare wrapText="bothSides"/>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1128395"/>
                                <a:chOff x="0" y="0"/>
                                <a:chExt cx="4403" cy="2660"/>
                              </a:xfrm>
                            </wpg:grpSpPr>
                            <pic:pic xmlns:pic="http://schemas.openxmlformats.org/drawingml/2006/picture">
                              <pic:nvPicPr>
                                <pic:cNvPr id="6"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5" y="15"/>
                                  <a:ext cx="4373" cy="263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5"/>
                              <wps:cNvSpPr>
                                <a:spLocks noChangeArrowheads="1"/>
                              </wps:cNvSpPr>
                              <wps:spPr bwMode="auto">
                                <a:xfrm>
                                  <a:off x="8" y="8"/>
                                  <a:ext cx="4387" cy="2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2743AB9" id="Group 3" o:spid="_x0000_s1026" style="position:absolute;margin-left:47.9pt;margin-top:7.2pt;width:166.9pt;height:88.85pt;z-index:251661312" coordsize="4403,2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5;top:15;width:4373;height:2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">
                        <v:imagedata r:id="rId8" o:title=""/>
                      </v:shape>
                      <v:rect id="Rectangle 5" o:spid="_x0000_s1028" style="position:absolute;left:8;top:8;width:4387;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" filled="f" strokeweight=".72pt"/>
                      <w10:wrap type="square"/>
                    </v:group>
                  </w:pict>
                </mc:Fallback>
              </mc:AlternateContent>
            </w:r>
          </w:p>
        </w:tc>
      </w:tr>
      <w:tr w:rsidR="008A6E76" w14:paraId="485CD444" w14:textId="77777777" w:rsidTr="005D376E">
        <w:trPr>
          <w:jc w:val="center"/>
        </w:trPr>
        <w:tc>
          <w:tcPr>
            <w:tcW w:w="5382" w:type="dxa"/>
          </w:tcPr>
          <w:p w14:paraId="1F65DB91" w14:textId="37FDBB06" w:rsidR="008A6E76" w:rsidRPr="008A6E76" w:rsidRDefault="008A6E76" w:rsidP="008A6E76">
            <w:pPr>
              <w:pStyle w:val="Sinespaciado"/>
              <w:contextualSpacing/>
              <w:rPr>
                <w:rFonts w:ascii="Times New Roman" w:hAnsi="Times New Roman"/>
              </w:rPr>
            </w:pPr>
            <w:r w:rsidRPr="008A6E76">
              <w:rPr>
                <w:rFonts w:ascii="Times New Roman" w:hAnsi="Times New Roman"/>
                <w:b/>
                <w:bCs/>
              </w:rPr>
              <w:t xml:space="preserve">Gráfica 1. </w:t>
            </w:r>
            <w:r w:rsidRPr="008A6E76">
              <w:rPr>
                <w:rFonts w:ascii="Times New Roman" w:hAnsi="Times New Roman"/>
              </w:rPr>
              <w:t>Estrato socioeconómico</w:t>
            </w:r>
          </w:p>
          <w:p w14:paraId="0BE0C11B" w14:textId="37FD8EF6" w:rsidR="008A6E76" w:rsidRDefault="008A6E76" w:rsidP="008A6E76">
            <w:pPr>
              <w:pStyle w:val="Sinespaciado"/>
              <w:contextualSpacing/>
              <w:rPr>
                <w:rFonts w:ascii="Times New Roman" w:eastAsia="Times New Roman" w:hAnsi="Times New Roman"/>
                <w:color w:val="000000"/>
                <w:sz w:val="24"/>
                <w:szCs w:val="24"/>
              </w:rPr>
            </w:pPr>
            <w:r w:rsidRPr="008A6E76">
              <w:rPr>
                <w:rFonts w:ascii="Times New Roman" w:hAnsi="Times New Roman"/>
              </w:rPr>
              <w:t>Fuente: autor</w:t>
            </w:r>
          </w:p>
        </w:tc>
      </w:tr>
    </w:tbl>
    <w:p w14:paraId="3C1AEEAD" w14:textId="6B9E2A6A" w:rsidR="0074148D" w:rsidRPr="0074148D" w:rsidRDefault="0074148D" w:rsidP="005D376E">
      <w:pPr>
        <w:spacing w:after="0" w:line="300" w:lineRule="auto"/>
        <w:contextualSpacing/>
        <w:rPr>
          <w:rFonts w:ascii="Times New Roman" w:hAnsi="Times New Roman" w:cs="Times New Roman"/>
          <w:sz w:val="24"/>
          <w:szCs w:val="24"/>
          <w:lang w:eastAsia="es-CO"/>
        </w:rPr>
      </w:pPr>
      <w:r w:rsidRPr="0074148D">
        <w:rPr>
          <w:rFonts w:ascii="Times New Roman" w:eastAsia="Times New Roman" w:hAnsi="Times New Roman" w:cs="Times New Roman"/>
          <w:color w:val="000000"/>
          <w:sz w:val="24"/>
          <w:szCs w:val="24"/>
          <w:lang w:eastAsia="es-CO"/>
        </w:rPr>
        <w:t> </w:t>
      </w:r>
      <w:r w:rsidRPr="0074148D">
        <w:rPr>
          <w:rFonts w:ascii="Times New Roman" w:hAnsi="Times New Roman" w:cs="Times New Roman"/>
          <w:sz w:val="24"/>
          <w:szCs w:val="24"/>
          <w:lang w:eastAsia="es-CO"/>
        </w:rPr>
        <w:t xml:space="preserve">                                                         </w:t>
      </w:r>
    </w:p>
    <w:p w14:paraId="70433E42" w14:textId="6453A82D" w:rsidR="0074148D" w:rsidRPr="0074148D" w:rsidRDefault="005D376E" w:rsidP="0074148D">
      <w:pPr>
        <w:spacing w:after="0" w:line="300" w:lineRule="auto"/>
        <w:contextualSpacing/>
        <w:jc w:val="both"/>
        <w:rPr>
          <w:rFonts w:ascii="Times New Roman" w:eastAsia="Times New Roman" w:hAnsi="Times New Roman" w:cs="Times New Roman"/>
          <w:color w:val="000000"/>
          <w:sz w:val="24"/>
          <w:szCs w:val="24"/>
          <w:lang w:eastAsia="es-CO"/>
        </w:rPr>
      </w:pPr>
      <w:r w:rsidRPr="001C560B">
        <w:rPr>
          <w:rFonts w:ascii="Times New Roman" w:eastAsia="Times New Roman" w:hAnsi="Times New Roman" w:cs="Times New Roman"/>
          <w:i/>
          <w:iCs/>
          <w:color w:val="000000"/>
          <w:sz w:val="24"/>
          <w:szCs w:val="24"/>
          <w:lang w:eastAsia="es-CO"/>
        </w:rPr>
        <w:t>3</w:t>
      </w:r>
      <w:r w:rsidR="0074148D" w:rsidRPr="001C560B">
        <w:rPr>
          <w:rFonts w:ascii="Times New Roman" w:eastAsia="Times New Roman" w:hAnsi="Times New Roman" w:cs="Times New Roman"/>
          <w:i/>
          <w:iCs/>
          <w:color w:val="000000"/>
          <w:sz w:val="24"/>
          <w:szCs w:val="24"/>
          <w:lang w:eastAsia="es-CO"/>
        </w:rPr>
        <w:t>.3.3</w:t>
      </w:r>
      <w:r w:rsidRPr="001C560B">
        <w:rPr>
          <w:rFonts w:ascii="Times New Roman" w:eastAsia="Times New Roman" w:hAnsi="Times New Roman" w:cs="Times New Roman"/>
          <w:i/>
          <w:iCs/>
          <w:color w:val="000000"/>
          <w:sz w:val="24"/>
          <w:szCs w:val="24"/>
          <w:lang w:eastAsia="es-CO"/>
        </w:rPr>
        <w:t>.</w:t>
      </w:r>
      <w:r w:rsidR="0074148D" w:rsidRPr="005D376E">
        <w:rPr>
          <w:rFonts w:ascii="Times New Roman" w:eastAsia="Times New Roman" w:hAnsi="Times New Roman" w:cs="Times New Roman"/>
          <w:color w:val="000000"/>
          <w:sz w:val="24"/>
          <w:szCs w:val="24"/>
          <w:lang w:eastAsia="es-CO"/>
        </w:rPr>
        <w:t> </w:t>
      </w:r>
      <w:r w:rsidR="0074148D" w:rsidRPr="005D376E">
        <w:rPr>
          <w:rFonts w:ascii="Times New Roman" w:eastAsia="Times New Roman" w:hAnsi="Times New Roman" w:cs="Times New Roman"/>
          <w:i/>
          <w:iCs/>
          <w:color w:val="000000"/>
          <w:sz w:val="24"/>
          <w:szCs w:val="24"/>
          <w:lang w:eastAsia="es-CO"/>
        </w:rPr>
        <w:t>Tablas</w:t>
      </w:r>
      <w:r w:rsidR="0074148D" w:rsidRPr="005D376E">
        <w:rPr>
          <w:rFonts w:ascii="Times New Roman" w:eastAsia="Times New Roman" w:hAnsi="Times New Roman" w:cs="Times New Roman"/>
          <w:color w:val="000000"/>
          <w:sz w:val="24"/>
          <w:szCs w:val="24"/>
          <w:lang w:eastAsia="es-CO"/>
        </w:rPr>
        <w:t>:</w:t>
      </w:r>
      <w:r w:rsidR="0074148D" w:rsidRPr="0074148D">
        <w:rPr>
          <w:rFonts w:ascii="Times New Roman" w:eastAsia="Times New Roman" w:hAnsi="Times New Roman" w:cs="Times New Roman"/>
          <w:color w:val="000000"/>
          <w:sz w:val="24"/>
          <w:szCs w:val="24"/>
          <w:lang w:eastAsia="es-CO"/>
        </w:rPr>
        <w:t xml:space="preserve"> Las tablas deben enumerarse con números romanos, en forma consecutiva, y referenciadas dentro del texto (ejemplo: Tabla I). Su título debe estar escrito con tabulación central, en mayúscula sostenida, tamaño de la letra </w:t>
      </w:r>
      <w:r>
        <w:rPr>
          <w:rFonts w:ascii="Times New Roman" w:eastAsia="Times New Roman" w:hAnsi="Times New Roman" w:cs="Times New Roman"/>
          <w:color w:val="000000"/>
          <w:sz w:val="24"/>
          <w:szCs w:val="24"/>
          <w:lang w:eastAsia="es-CO"/>
        </w:rPr>
        <w:t>10</w:t>
      </w:r>
      <w:r w:rsidR="0074148D" w:rsidRPr="0074148D">
        <w:rPr>
          <w:rFonts w:ascii="Times New Roman" w:eastAsia="Times New Roman" w:hAnsi="Times New Roman" w:cs="Times New Roman"/>
          <w:color w:val="000000"/>
          <w:sz w:val="24"/>
          <w:szCs w:val="24"/>
          <w:lang w:eastAsia="es-CO"/>
        </w:rPr>
        <w:t xml:space="preserve">, ubicada en la parte superior del cuerpo de la tabla. El contenido de la tabla en tamaño </w:t>
      </w:r>
      <w:r>
        <w:rPr>
          <w:rFonts w:ascii="Times New Roman" w:eastAsia="Times New Roman" w:hAnsi="Times New Roman" w:cs="Times New Roman"/>
          <w:color w:val="000000"/>
          <w:sz w:val="24"/>
          <w:szCs w:val="24"/>
          <w:lang w:eastAsia="es-CO"/>
        </w:rPr>
        <w:t>8, utilizando sólo líneas horizontales</w:t>
      </w:r>
      <w:r w:rsidR="0074148D" w:rsidRPr="0074148D">
        <w:rPr>
          <w:rFonts w:ascii="Times New Roman" w:eastAsia="Times New Roman" w:hAnsi="Times New Roman" w:cs="Times New Roman"/>
          <w:color w:val="000000"/>
          <w:sz w:val="24"/>
          <w:szCs w:val="24"/>
          <w:lang w:eastAsia="es-CO"/>
        </w:rPr>
        <w:t xml:space="preserve"> y en la parte inferior especificar la fuente. Las tablas deben estar editadas en Word, es necesario evitar tablas insertadas como objetos gráficos</w:t>
      </w:r>
      <w:r>
        <w:rPr>
          <w:rFonts w:ascii="Times New Roman" w:eastAsia="Times New Roman" w:hAnsi="Times New Roman" w:cs="Times New Roman"/>
          <w:color w:val="000000"/>
          <w:sz w:val="24"/>
          <w:szCs w:val="24"/>
          <w:lang w:eastAsia="es-CO"/>
        </w:rPr>
        <w:t xml:space="preserve"> o imágenes</w:t>
      </w:r>
      <w:r w:rsidR="0074148D" w:rsidRPr="0074148D">
        <w:rPr>
          <w:rFonts w:ascii="Times New Roman" w:eastAsia="Times New Roman" w:hAnsi="Times New Roman" w:cs="Times New Roman"/>
          <w:color w:val="000000"/>
          <w:sz w:val="24"/>
          <w:szCs w:val="24"/>
          <w:lang w:eastAsia="es-CO"/>
        </w:rPr>
        <w:t xml:space="preserve">. </w:t>
      </w:r>
    </w:p>
    <w:p w14:paraId="5EB85AE4" w14:textId="77777777" w:rsidR="0074148D" w:rsidRPr="0074148D" w:rsidRDefault="0074148D" w:rsidP="0074148D">
      <w:pPr>
        <w:spacing w:after="0" w:line="300" w:lineRule="auto"/>
        <w:contextualSpacing/>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 </w:t>
      </w:r>
    </w:p>
    <w:p w14:paraId="6183D2D7" w14:textId="77777777" w:rsidR="0074148D" w:rsidRPr="005D376E" w:rsidRDefault="0074148D" w:rsidP="0074148D">
      <w:pPr>
        <w:spacing w:after="0" w:line="300" w:lineRule="auto"/>
        <w:contextualSpacing/>
        <w:jc w:val="center"/>
        <w:rPr>
          <w:rFonts w:ascii="Times New Roman" w:eastAsia="Times New Roman" w:hAnsi="Times New Roman" w:cs="Times New Roman"/>
          <w:color w:val="000000"/>
          <w:sz w:val="20"/>
          <w:szCs w:val="20"/>
          <w:lang w:eastAsia="es-CO"/>
        </w:rPr>
      </w:pPr>
      <w:r w:rsidRPr="005D376E">
        <w:rPr>
          <w:rFonts w:ascii="Times New Roman" w:eastAsia="Times New Roman" w:hAnsi="Times New Roman" w:cs="Times New Roman"/>
          <w:b/>
          <w:bCs/>
          <w:color w:val="000000"/>
          <w:sz w:val="20"/>
          <w:szCs w:val="20"/>
          <w:lang w:eastAsia="es-CO"/>
        </w:rPr>
        <w:t xml:space="preserve">Tabla I. </w:t>
      </w:r>
      <w:r w:rsidRPr="005D376E">
        <w:rPr>
          <w:rFonts w:ascii="Times New Roman" w:eastAsia="Times New Roman" w:hAnsi="Times New Roman" w:cs="Times New Roman"/>
          <w:color w:val="000000"/>
          <w:sz w:val="20"/>
          <w:szCs w:val="20"/>
          <w:lang w:eastAsia="es-CO"/>
        </w:rPr>
        <w:t>TITULO DE LA TABLA</w:t>
      </w:r>
    </w:p>
    <w:tbl>
      <w:tblPr>
        <w:tblW w:w="5807" w:type="dxa"/>
        <w:jc w:val="center"/>
        <w:tblCellSpacing w:w="0" w:type="dxa"/>
        <w:tblBorders>
          <w:insideH w:val="single" w:sz="4" w:space="0" w:color="auto"/>
        </w:tblBorders>
        <w:tblCellMar>
          <w:left w:w="0" w:type="dxa"/>
          <w:right w:w="0" w:type="dxa"/>
        </w:tblCellMar>
        <w:tblLook w:val="04A0" w:firstRow="1" w:lastRow="0" w:firstColumn="1" w:lastColumn="0" w:noHBand="0" w:noVBand="1"/>
      </w:tblPr>
      <w:tblGrid>
        <w:gridCol w:w="1451"/>
        <w:gridCol w:w="1452"/>
        <w:gridCol w:w="1452"/>
        <w:gridCol w:w="1452"/>
      </w:tblGrid>
      <w:tr w:rsidR="0074148D" w:rsidRPr="0074148D" w14:paraId="47DDEA23" w14:textId="77777777" w:rsidTr="006977B0">
        <w:trPr>
          <w:trHeight w:val="241"/>
          <w:tblCellSpacing w:w="0" w:type="dxa"/>
          <w:jc w:val="center"/>
        </w:trPr>
        <w:tc>
          <w:tcPr>
            <w:tcW w:w="0" w:type="auto"/>
            <w:tcBorders>
              <w:top w:val="single" w:sz="4" w:space="0" w:color="auto"/>
            </w:tcBorders>
            <w:vAlign w:val="center"/>
            <w:hideMark/>
          </w:tcPr>
          <w:p w14:paraId="193C5F2B" w14:textId="77777777" w:rsidR="0074148D" w:rsidRPr="005D376E" w:rsidRDefault="0074148D" w:rsidP="0074148D">
            <w:pPr>
              <w:spacing w:after="0" w:line="300" w:lineRule="auto"/>
              <w:ind w:left="100" w:right="100"/>
              <w:contextualSpacing/>
              <w:jc w:val="center"/>
              <w:rPr>
                <w:rFonts w:ascii="Times New Roman" w:eastAsia="Times New Roman" w:hAnsi="Times New Roman" w:cs="Times New Roman"/>
                <w:color w:val="000000"/>
                <w:sz w:val="18"/>
                <w:szCs w:val="18"/>
                <w:lang w:eastAsia="es-CO"/>
              </w:rPr>
            </w:pPr>
            <w:r w:rsidRPr="005D376E">
              <w:rPr>
                <w:rFonts w:ascii="Times New Roman" w:eastAsia="Times New Roman" w:hAnsi="Times New Roman" w:cs="Times New Roman"/>
                <w:color w:val="000000"/>
                <w:sz w:val="18"/>
                <w:szCs w:val="18"/>
                <w:lang w:eastAsia="es-CO"/>
              </w:rPr>
              <w:t>CATEGORIA</w:t>
            </w:r>
          </w:p>
        </w:tc>
        <w:tc>
          <w:tcPr>
            <w:tcW w:w="0" w:type="auto"/>
            <w:tcBorders>
              <w:top w:val="single" w:sz="4" w:space="0" w:color="auto"/>
            </w:tcBorders>
            <w:vAlign w:val="center"/>
            <w:hideMark/>
          </w:tcPr>
          <w:p w14:paraId="3C1BBF07" w14:textId="77777777" w:rsidR="0074148D" w:rsidRPr="005D376E" w:rsidRDefault="0074148D" w:rsidP="0074148D">
            <w:pPr>
              <w:spacing w:after="0" w:line="300" w:lineRule="auto"/>
              <w:ind w:left="100" w:right="100"/>
              <w:contextualSpacing/>
              <w:jc w:val="center"/>
              <w:rPr>
                <w:rFonts w:ascii="Times New Roman" w:eastAsia="Times New Roman" w:hAnsi="Times New Roman" w:cs="Times New Roman"/>
                <w:color w:val="000000"/>
                <w:sz w:val="18"/>
                <w:szCs w:val="18"/>
                <w:lang w:eastAsia="es-CO"/>
              </w:rPr>
            </w:pPr>
            <w:r w:rsidRPr="005D376E">
              <w:rPr>
                <w:rFonts w:ascii="Times New Roman" w:eastAsia="Times New Roman" w:hAnsi="Times New Roman" w:cs="Times New Roman"/>
                <w:color w:val="000000"/>
                <w:sz w:val="18"/>
                <w:szCs w:val="18"/>
                <w:lang w:eastAsia="es-CO"/>
              </w:rPr>
              <w:t>CATEGORIA</w:t>
            </w:r>
          </w:p>
        </w:tc>
        <w:tc>
          <w:tcPr>
            <w:tcW w:w="0" w:type="auto"/>
            <w:tcBorders>
              <w:top w:val="single" w:sz="4" w:space="0" w:color="auto"/>
            </w:tcBorders>
            <w:vAlign w:val="center"/>
            <w:hideMark/>
          </w:tcPr>
          <w:p w14:paraId="0F7C312F" w14:textId="77777777" w:rsidR="0074148D" w:rsidRPr="005D376E" w:rsidRDefault="0074148D" w:rsidP="0074148D">
            <w:pPr>
              <w:spacing w:after="0" w:line="300" w:lineRule="auto"/>
              <w:ind w:left="100" w:right="100"/>
              <w:contextualSpacing/>
              <w:jc w:val="center"/>
              <w:rPr>
                <w:rFonts w:ascii="Times New Roman" w:eastAsia="Times New Roman" w:hAnsi="Times New Roman" w:cs="Times New Roman"/>
                <w:color w:val="000000"/>
                <w:sz w:val="18"/>
                <w:szCs w:val="18"/>
                <w:lang w:eastAsia="es-CO"/>
              </w:rPr>
            </w:pPr>
            <w:r w:rsidRPr="005D376E">
              <w:rPr>
                <w:rFonts w:ascii="Times New Roman" w:eastAsia="Times New Roman" w:hAnsi="Times New Roman" w:cs="Times New Roman"/>
                <w:color w:val="000000"/>
                <w:sz w:val="18"/>
                <w:szCs w:val="18"/>
                <w:lang w:eastAsia="es-CO"/>
              </w:rPr>
              <w:t>CATEGORIA</w:t>
            </w:r>
          </w:p>
        </w:tc>
        <w:tc>
          <w:tcPr>
            <w:tcW w:w="0" w:type="auto"/>
            <w:tcBorders>
              <w:top w:val="single" w:sz="4" w:space="0" w:color="auto"/>
            </w:tcBorders>
            <w:vAlign w:val="center"/>
            <w:hideMark/>
          </w:tcPr>
          <w:p w14:paraId="2A77900C" w14:textId="77777777" w:rsidR="0074148D" w:rsidRPr="005D376E" w:rsidRDefault="0074148D" w:rsidP="0074148D">
            <w:pPr>
              <w:spacing w:after="0" w:line="300" w:lineRule="auto"/>
              <w:ind w:left="100" w:right="100"/>
              <w:contextualSpacing/>
              <w:jc w:val="center"/>
              <w:rPr>
                <w:rFonts w:ascii="Times New Roman" w:eastAsia="Times New Roman" w:hAnsi="Times New Roman" w:cs="Times New Roman"/>
                <w:color w:val="000000"/>
                <w:sz w:val="18"/>
                <w:szCs w:val="18"/>
                <w:lang w:eastAsia="es-CO"/>
              </w:rPr>
            </w:pPr>
            <w:r w:rsidRPr="005D376E">
              <w:rPr>
                <w:rFonts w:ascii="Times New Roman" w:eastAsia="Times New Roman" w:hAnsi="Times New Roman" w:cs="Times New Roman"/>
                <w:color w:val="000000"/>
                <w:sz w:val="18"/>
                <w:szCs w:val="18"/>
                <w:lang w:eastAsia="es-CO"/>
              </w:rPr>
              <w:t>CATEGORIA</w:t>
            </w:r>
          </w:p>
        </w:tc>
      </w:tr>
      <w:tr w:rsidR="0074148D" w:rsidRPr="0074148D" w14:paraId="28032228" w14:textId="77777777" w:rsidTr="006977B0">
        <w:trPr>
          <w:trHeight w:val="259"/>
          <w:tblCellSpacing w:w="0" w:type="dxa"/>
          <w:jc w:val="center"/>
        </w:trPr>
        <w:tc>
          <w:tcPr>
            <w:tcW w:w="0" w:type="auto"/>
            <w:vAlign w:val="center"/>
            <w:hideMark/>
          </w:tcPr>
          <w:p w14:paraId="276C0906" w14:textId="77777777" w:rsidR="0074148D" w:rsidRPr="005D376E" w:rsidRDefault="0074148D" w:rsidP="0074148D">
            <w:pPr>
              <w:spacing w:after="0" w:line="300" w:lineRule="auto"/>
              <w:ind w:left="100" w:right="100"/>
              <w:contextualSpacing/>
              <w:jc w:val="center"/>
              <w:rPr>
                <w:rFonts w:ascii="Times New Roman" w:eastAsia="Times New Roman" w:hAnsi="Times New Roman" w:cs="Times New Roman"/>
                <w:color w:val="000000"/>
                <w:sz w:val="18"/>
                <w:szCs w:val="18"/>
                <w:lang w:eastAsia="es-CO"/>
              </w:rPr>
            </w:pPr>
            <w:r w:rsidRPr="005D376E">
              <w:rPr>
                <w:rFonts w:ascii="Times New Roman" w:eastAsia="Times New Roman" w:hAnsi="Times New Roman" w:cs="Times New Roman"/>
                <w:color w:val="000000"/>
                <w:sz w:val="18"/>
                <w:szCs w:val="18"/>
                <w:lang w:eastAsia="es-CO"/>
              </w:rPr>
              <w:t>Variable 1</w:t>
            </w:r>
          </w:p>
        </w:tc>
        <w:tc>
          <w:tcPr>
            <w:tcW w:w="0" w:type="auto"/>
            <w:vAlign w:val="center"/>
            <w:hideMark/>
          </w:tcPr>
          <w:p w14:paraId="76A2E984" w14:textId="77777777" w:rsidR="0074148D" w:rsidRPr="005D376E" w:rsidRDefault="0074148D" w:rsidP="0074148D">
            <w:pPr>
              <w:spacing w:after="0" w:line="300" w:lineRule="auto"/>
              <w:ind w:left="100" w:right="100"/>
              <w:contextualSpacing/>
              <w:jc w:val="center"/>
              <w:rPr>
                <w:rFonts w:ascii="Times New Roman" w:eastAsia="Times New Roman" w:hAnsi="Times New Roman" w:cs="Times New Roman"/>
                <w:color w:val="000000"/>
                <w:sz w:val="18"/>
                <w:szCs w:val="18"/>
                <w:lang w:eastAsia="es-CO"/>
              </w:rPr>
            </w:pPr>
            <w:r w:rsidRPr="005D376E">
              <w:rPr>
                <w:rFonts w:ascii="Times New Roman" w:eastAsia="Times New Roman" w:hAnsi="Times New Roman" w:cs="Times New Roman"/>
                <w:color w:val="000000"/>
                <w:sz w:val="18"/>
                <w:szCs w:val="18"/>
                <w:lang w:eastAsia="es-CO"/>
              </w:rPr>
              <w:t>xxx</w:t>
            </w:r>
          </w:p>
        </w:tc>
        <w:tc>
          <w:tcPr>
            <w:tcW w:w="0" w:type="auto"/>
            <w:vAlign w:val="center"/>
            <w:hideMark/>
          </w:tcPr>
          <w:p w14:paraId="62E571F3" w14:textId="77777777" w:rsidR="0074148D" w:rsidRPr="005D376E" w:rsidRDefault="0074148D" w:rsidP="0074148D">
            <w:pPr>
              <w:spacing w:after="0" w:line="300" w:lineRule="auto"/>
              <w:ind w:left="100" w:right="100"/>
              <w:contextualSpacing/>
              <w:jc w:val="center"/>
              <w:rPr>
                <w:rFonts w:ascii="Times New Roman" w:eastAsia="Times New Roman" w:hAnsi="Times New Roman" w:cs="Times New Roman"/>
                <w:color w:val="000000"/>
                <w:sz w:val="18"/>
                <w:szCs w:val="18"/>
                <w:lang w:eastAsia="es-CO"/>
              </w:rPr>
            </w:pPr>
            <w:r w:rsidRPr="005D376E">
              <w:rPr>
                <w:rFonts w:ascii="Times New Roman" w:eastAsia="Times New Roman" w:hAnsi="Times New Roman" w:cs="Times New Roman"/>
                <w:color w:val="000000"/>
                <w:sz w:val="18"/>
                <w:szCs w:val="18"/>
                <w:lang w:eastAsia="es-CO"/>
              </w:rPr>
              <w:t>xxx</w:t>
            </w:r>
          </w:p>
        </w:tc>
        <w:tc>
          <w:tcPr>
            <w:tcW w:w="0" w:type="auto"/>
            <w:vAlign w:val="center"/>
            <w:hideMark/>
          </w:tcPr>
          <w:p w14:paraId="17516101" w14:textId="77777777" w:rsidR="0074148D" w:rsidRPr="005D376E" w:rsidRDefault="0074148D" w:rsidP="0074148D">
            <w:pPr>
              <w:spacing w:after="0" w:line="300" w:lineRule="auto"/>
              <w:ind w:left="100" w:right="100"/>
              <w:contextualSpacing/>
              <w:jc w:val="center"/>
              <w:rPr>
                <w:rFonts w:ascii="Times New Roman" w:eastAsia="Times New Roman" w:hAnsi="Times New Roman" w:cs="Times New Roman"/>
                <w:color w:val="000000"/>
                <w:sz w:val="18"/>
                <w:szCs w:val="18"/>
                <w:lang w:eastAsia="es-CO"/>
              </w:rPr>
            </w:pPr>
            <w:r w:rsidRPr="005D376E">
              <w:rPr>
                <w:rFonts w:ascii="Times New Roman" w:eastAsia="Times New Roman" w:hAnsi="Times New Roman" w:cs="Times New Roman"/>
                <w:color w:val="000000"/>
                <w:sz w:val="18"/>
                <w:szCs w:val="18"/>
                <w:lang w:eastAsia="es-CO"/>
              </w:rPr>
              <w:t>xxx</w:t>
            </w:r>
          </w:p>
        </w:tc>
      </w:tr>
      <w:tr w:rsidR="0074148D" w:rsidRPr="0074148D" w14:paraId="7E7174EB" w14:textId="77777777" w:rsidTr="006977B0">
        <w:trPr>
          <w:trHeight w:val="241"/>
          <w:tblCellSpacing w:w="0" w:type="dxa"/>
          <w:jc w:val="center"/>
        </w:trPr>
        <w:tc>
          <w:tcPr>
            <w:tcW w:w="0" w:type="auto"/>
            <w:vAlign w:val="center"/>
            <w:hideMark/>
          </w:tcPr>
          <w:p w14:paraId="1B421440" w14:textId="77777777" w:rsidR="0074148D" w:rsidRPr="005D376E" w:rsidRDefault="0074148D" w:rsidP="0074148D">
            <w:pPr>
              <w:spacing w:after="0" w:line="300" w:lineRule="auto"/>
              <w:ind w:left="100" w:right="100"/>
              <w:contextualSpacing/>
              <w:jc w:val="center"/>
              <w:rPr>
                <w:rFonts w:ascii="Times New Roman" w:eastAsia="Times New Roman" w:hAnsi="Times New Roman" w:cs="Times New Roman"/>
                <w:color w:val="000000"/>
                <w:sz w:val="18"/>
                <w:szCs w:val="18"/>
                <w:lang w:eastAsia="es-CO"/>
              </w:rPr>
            </w:pPr>
            <w:r w:rsidRPr="005D376E">
              <w:rPr>
                <w:rFonts w:ascii="Times New Roman" w:eastAsia="Times New Roman" w:hAnsi="Times New Roman" w:cs="Times New Roman"/>
                <w:color w:val="000000"/>
                <w:sz w:val="18"/>
                <w:szCs w:val="18"/>
                <w:lang w:eastAsia="es-CO"/>
              </w:rPr>
              <w:t>Variable 2</w:t>
            </w:r>
          </w:p>
        </w:tc>
        <w:tc>
          <w:tcPr>
            <w:tcW w:w="0" w:type="auto"/>
            <w:vAlign w:val="center"/>
            <w:hideMark/>
          </w:tcPr>
          <w:p w14:paraId="510FAC2C" w14:textId="77777777" w:rsidR="0074148D" w:rsidRPr="005D376E" w:rsidRDefault="0074148D" w:rsidP="0074148D">
            <w:pPr>
              <w:spacing w:after="0" w:line="300" w:lineRule="auto"/>
              <w:ind w:left="100" w:right="100"/>
              <w:contextualSpacing/>
              <w:jc w:val="center"/>
              <w:rPr>
                <w:rFonts w:ascii="Times New Roman" w:eastAsia="Times New Roman" w:hAnsi="Times New Roman" w:cs="Times New Roman"/>
                <w:color w:val="000000"/>
                <w:sz w:val="18"/>
                <w:szCs w:val="18"/>
                <w:lang w:eastAsia="es-CO"/>
              </w:rPr>
            </w:pPr>
            <w:r w:rsidRPr="005D376E">
              <w:rPr>
                <w:rFonts w:ascii="Times New Roman" w:eastAsia="Times New Roman" w:hAnsi="Times New Roman" w:cs="Times New Roman"/>
                <w:color w:val="000000"/>
                <w:sz w:val="18"/>
                <w:szCs w:val="18"/>
                <w:lang w:eastAsia="es-CO"/>
              </w:rPr>
              <w:t>xxx</w:t>
            </w:r>
          </w:p>
        </w:tc>
        <w:tc>
          <w:tcPr>
            <w:tcW w:w="0" w:type="auto"/>
            <w:vAlign w:val="center"/>
            <w:hideMark/>
          </w:tcPr>
          <w:p w14:paraId="614CF46A" w14:textId="77777777" w:rsidR="0074148D" w:rsidRPr="005D376E" w:rsidRDefault="0074148D" w:rsidP="0074148D">
            <w:pPr>
              <w:spacing w:after="0" w:line="300" w:lineRule="auto"/>
              <w:ind w:left="100" w:right="100"/>
              <w:contextualSpacing/>
              <w:jc w:val="center"/>
              <w:rPr>
                <w:rFonts w:ascii="Times New Roman" w:eastAsia="Times New Roman" w:hAnsi="Times New Roman" w:cs="Times New Roman"/>
                <w:color w:val="000000"/>
                <w:sz w:val="18"/>
                <w:szCs w:val="18"/>
                <w:lang w:eastAsia="es-CO"/>
              </w:rPr>
            </w:pPr>
            <w:r w:rsidRPr="005D376E">
              <w:rPr>
                <w:rFonts w:ascii="Times New Roman" w:eastAsia="Times New Roman" w:hAnsi="Times New Roman" w:cs="Times New Roman"/>
                <w:color w:val="000000"/>
                <w:sz w:val="18"/>
                <w:szCs w:val="18"/>
                <w:lang w:eastAsia="es-CO"/>
              </w:rPr>
              <w:t>xxx</w:t>
            </w:r>
          </w:p>
        </w:tc>
        <w:tc>
          <w:tcPr>
            <w:tcW w:w="0" w:type="auto"/>
            <w:vAlign w:val="center"/>
            <w:hideMark/>
          </w:tcPr>
          <w:p w14:paraId="60497DF1" w14:textId="77777777" w:rsidR="0074148D" w:rsidRPr="005D376E" w:rsidRDefault="0074148D" w:rsidP="0074148D">
            <w:pPr>
              <w:spacing w:after="0" w:line="300" w:lineRule="auto"/>
              <w:ind w:left="100" w:right="100"/>
              <w:contextualSpacing/>
              <w:jc w:val="center"/>
              <w:rPr>
                <w:rFonts w:ascii="Times New Roman" w:eastAsia="Times New Roman" w:hAnsi="Times New Roman" w:cs="Times New Roman"/>
                <w:color w:val="000000"/>
                <w:sz w:val="18"/>
                <w:szCs w:val="18"/>
                <w:lang w:eastAsia="es-CO"/>
              </w:rPr>
            </w:pPr>
            <w:r w:rsidRPr="005D376E">
              <w:rPr>
                <w:rFonts w:ascii="Times New Roman" w:eastAsia="Times New Roman" w:hAnsi="Times New Roman" w:cs="Times New Roman"/>
                <w:color w:val="000000"/>
                <w:sz w:val="18"/>
                <w:szCs w:val="18"/>
                <w:lang w:eastAsia="es-CO"/>
              </w:rPr>
              <w:t>xxx</w:t>
            </w:r>
          </w:p>
        </w:tc>
      </w:tr>
      <w:tr w:rsidR="0074148D" w:rsidRPr="0074148D" w14:paraId="14873DF3" w14:textId="77777777" w:rsidTr="006977B0">
        <w:trPr>
          <w:trHeight w:val="241"/>
          <w:tblCellSpacing w:w="0" w:type="dxa"/>
          <w:jc w:val="center"/>
        </w:trPr>
        <w:tc>
          <w:tcPr>
            <w:tcW w:w="0" w:type="auto"/>
            <w:vAlign w:val="center"/>
            <w:hideMark/>
          </w:tcPr>
          <w:p w14:paraId="619F4A90" w14:textId="77777777" w:rsidR="0074148D" w:rsidRPr="005D376E" w:rsidRDefault="0074148D" w:rsidP="0074148D">
            <w:pPr>
              <w:spacing w:after="0" w:line="300" w:lineRule="auto"/>
              <w:ind w:left="100" w:right="100"/>
              <w:contextualSpacing/>
              <w:jc w:val="center"/>
              <w:rPr>
                <w:rFonts w:ascii="Times New Roman" w:eastAsia="Times New Roman" w:hAnsi="Times New Roman" w:cs="Times New Roman"/>
                <w:color w:val="000000"/>
                <w:sz w:val="18"/>
                <w:szCs w:val="18"/>
                <w:lang w:eastAsia="es-CO"/>
              </w:rPr>
            </w:pPr>
            <w:r w:rsidRPr="005D376E">
              <w:rPr>
                <w:rFonts w:ascii="Times New Roman" w:eastAsia="Times New Roman" w:hAnsi="Times New Roman" w:cs="Times New Roman"/>
                <w:color w:val="000000"/>
                <w:sz w:val="18"/>
                <w:szCs w:val="18"/>
                <w:lang w:eastAsia="es-CO"/>
              </w:rPr>
              <w:t>Variable 3</w:t>
            </w:r>
          </w:p>
        </w:tc>
        <w:tc>
          <w:tcPr>
            <w:tcW w:w="0" w:type="auto"/>
            <w:vAlign w:val="center"/>
            <w:hideMark/>
          </w:tcPr>
          <w:p w14:paraId="36FC656F" w14:textId="77777777" w:rsidR="0074148D" w:rsidRPr="005D376E" w:rsidRDefault="0074148D" w:rsidP="0074148D">
            <w:pPr>
              <w:spacing w:after="0" w:line="300" w:lineRule="auto"/>
              <w:ind w:left="100" w:right="100"/>
              <w:contextualSpacing/>
              <w:jc w:val="center"/>
              <w:rPr>
                <w:rFonts w:ascii="Times New Roman" w:eastAsia="Times New Roman" w:hAnsi="Times New Roman" w:cs="Times New Roman"/>
                <w:color w:val="000000"/>
                <w:sz w:val="18"/>
                <w:szCs w:val="18"/>
                <w:lang w:eastAsia="es-CO"/>
              </w:rPr>
            </w:pPr>
            <w:r w:rsidRPr="005D376E">
              <w:rPr>
                <w:rFonts w:ascii="Times New Roman" w:eastAsia="Times New Roman" w:hAnsi="Times New Roman" w:cs="Times New Roman"/>
                <w:color w:val="000000"/>
                <w:sz w:val="18"/>
                <w:szCs w:val="18"/>
                <w:lang w:eastAsia="es-CO"/>
              </w:rPr>
              <w:t>xxx</w:t>
            </w:r>
          </w:p>
        </w:tc>
        <w:tc>
          <w:tcPr>
            <w:tcW w:w="0" w:type="auto"/>
            <w:vAlign w:val="center"/>
            <w:hideMark/>
          </w:tcPr>
          <w:p w14:paraId="0BCC151D" w14:textId="77777777" w:rsidR="0074148D" w:rsidRPr="005D376E" w:rsidRDefault="0074148D" w:rsidP="0074148D">
            <w:pPr>
              <w:spacing w:after="0" w:line="300" w:lineRule="auto"/>
              <w:ind w:left="100" w:right="100"/>
              <w:contextualSpacing/>
              <w:jc w:val="center"/>
              <w:rPr>
                <w:rFonts w:ascii="Times New Roman" w:eastAsia="Times New Roman" w:hAnsi="Times New Roman" w:cs="Times New Roman"/>
                <w:color w:val="000000"/>
                <w:sz w:val="18"/>
                <w:szCs w:val="18"/>
                <w:lang w:eastAsia="es-CO"/>
              </w:rPr>
            </w:pPr>
            <w:r w:rsidRPr="005D376E">
              <w:rPr>
                <w:rFonts w:ascii="Times New Roman" w:eastAsia="Times New Roman" w:hAnsi="Times New Roman" w:cs="Times New Roman"/>
                <w:color w:val="000000"/>
                <w:sz w:val="18"/>
                <w:szCs w:val="18"/>
                <w:lang w:eastAsia="es-CO"/>
              </w:rPr>
              <w:t>xxx</w:t>
            </w:r>
          </w:p>
        </w:tc>
        <w:tc>
          <w:tcPr>
            <w:tcW w:w="0" w:type="auto"/>
            <w:vAlign w:val="center"/>
            <w:hideMark/>
          </w:tcPr>
          <w:p w14:paraId="2F52BF72" w14:textId="77777777" w:rsidR="0074148D" w:rsidRPr="005D376E" w:rsidRDefault="0074148D" w:rsidP="0074148D">
            <w:pPr>
              <w:spacing w:after="0" w:line="300" w:lineRule="auto"/>
              <w:ind w:left="100" w:right="100"/>
              <w:contextualSpacing/>
              <w:jc w:val="center"/>
              <w:rPr>
                <w:rFonts w:ascii="Times New Roman" w:eastAsia="Times New Roman" w:hAnsi="Times New Roman" w:cs="Times New Roman"/>
                <w:color w:val="000000"/>
                <w:sz w:val="18"/>
                <w:szCs w:val="18"/>
                <w:lang w:eastAsia="es-CO"/>
              </w:rPr>
            </w:pPr>
            <w:r w:rsidRPr="005D376E">
              <w:rPr>
                <w:rFonts w:ascii="Times New Roman" w:eastAsia="Times New Roman" w:hAnsi="Times New Roman" w:cs="Times New Roman"/>
                <w:color w:val="000000"/>
                <w:sz w:val="18"/>
                <w:szCs w:val="18"/>
                <w:lang w:eastAsia="es-CO"/>
              </w:rPr>
              <w:t>xxx</w:t>
            </w:r>
          </w:p>
        </w:tc>
      </w:tr>
      <w:tr w:rsidR="0074148D" w:rsidRPr="0074148D" w14:paraId="03F8038A" w14:textId="77777777" w:rsidTr="006977B0">
        <w:trPr>
          <w:trHeight w:val="241"/>
          <w:tblCellSpacing w:w="0" w:type="dxa"/>
          <w:jc w:val="center"/>
        </w:trPr>
        <w:tc>
          <w:tcPr>
            <w:tcW w:w="0" w:type="auto"/>
            <w:vAlign w:val="center"/>
            <w:hideMark/>
          </w:tcPr>
          <w:p w14:paraId="23605C56" w14:textId="77777777" w:rsidR="0074148D" w:rsidRPr="005D376E" w:rsidRDefault="0074148D" w:rsidP="0074148D">
            <w:pPr>
              <w:spacing w:after="0" w:line="300" w:lineRule="auto"/>
              <w:ind w:left="100" w:right="100"/>
              <w:contextualSpacing/>
              <w:jc w:val="center"/>
              <w:rPr>
                <w:rFonts w:ascii="Times New Roman" w:eastAsia="Times New Roman" w:hAnsi="Times New Roman" w:cs="Times New Roman"/>
                <w:color w:val="000000"/>
                <w:sz w:val="18"/>
                <w:szCs w:val="18"/>
                <w:lang w:eastAsia="es-CO"/>
              </w:rPr>
            </w:pPr>
            <w:r w:rsidRPr="005D376E">
              <w:rPr>
                <w:rFonts w:ascii="Times New Roman" w:eastAsia="Times New Roman" w:hAnsi="Times New Roman" w:cs="Times New Roman"/>
                <w:color w:val="000000"/>
                <w:sz w:val="18"/>
                <w:szCs w:val="18"/>
                <w:lang w:eastAsia="es-CO"/>
              </w:rPr>
              <w:t>Variable 4</w:t>
            </w:r>
          </w:p>
        </w:tc>
        <w:tc>
          <w:tcPr>
            <w:tcW w:w="0" w:type="auto"/>
            <w:vAlign w:val="center"/>
            <w:hideMark/>
          </w:tcPr>
          <w:p w14:paraId="42C3068A" w14:textId="77777777" w:rsidR="0074148D" w:rsidRPr="005D376E" w:rsidRDefault="0074148D" w:rsidP="0074148D">
            <w:pPr>
              <w:spacing w:after="0" w:line="300" w:lineRule="auto"/>
              <w:ind w:left="100" w:right="100"/>
              <w:contextualSpacing/>
              <w:jc w:val="center"/>
              <w:rPr>
                <w:rFonts w:ascii="Times New Roman" w:eastAsia="Times New Roman" w:hAnsi="Times New Roman" w:cs="Times New Roman"/>
                <w:color w:val="000000"/>
                <w:sz w:val="18"/>
                <w:szCs w:val="18"/>
                <w:lang w:eastAsia="es-CO"/>
              </w:rPr>
            </w:pPr>
            <w:r w:rsidRPr="005D376E">
              <w:rPr>
                <w:rFonts w:ascii="Times New Roman" w:eastAsia="Times New Roman" w:hAnsi="Times New Roman" w:cs="Times New Roman"/>
                <w:color w:val="000000"/>
                <w:sz w:val="18"/>
                <w:szCs w:val="18"/>
                <w:lang w:eastAsia="es-CO"/>
              </w:rPr>
              <w:t>xxx</w:t>
            </w:r>
          </w:p>
        </w:tc>
        <w:tc>
          <w:tcPr>
            <w:tcW w:w="0" w:type="auto"/>
            <w:vAlign w:val="center"/>
            <w:hideMark/>
          </w:tcPr>
          <w:p w14:paraId="4EDEB7EB" w14:textId="77777777" w:rsidR="0074148D" w:rsidRPr="005D376E" w:rsidRDefault="0074148D" w:rsidP="0074148D">
            <w:pPr>
              <w:spacing w:after="0" w:line="300" w:lineRule="auto"/>
              <w:ind w:left="100" w:right="100"/>
              <w:contextualSpacing/>
              <w:jc w:val="center"/>
              <w:rPr>
                <w:rFonts w:ascii="Times New Roman" w:eastAsia="Times New Roman" w:hAnsi="Times New Roman" w:cs="Times New Roman"/>
                <w:color w:val="000000"/>
                <w:sz w:val="18"/>
                <w:szCs w:val="18"/>
                <w:lang w:eastAsia="es-CO"/>
              </w:rPr>
            </w:pPr>
            <w:r w:rsidRPr="005D376E">
              <w:rPr>
                <w:rFonts w:ascii="Times New Roman" w:eastAsia="Times New Roman" w:hAnsi="Times New Roman" w:cs="Times New Roman"/>
                <w:color w:val="000000"/>
                <w:sz w:val="18"/>
                <w:szCs w:val="18"/>
                <w:lang w:eastAsia="es-CO"/>
              </w:rPr>
              <w:t>xxx</w:t>
            </w:r>
          </w:p>
        </w:tc>
        <w:tc>
          <w:tcPr>
            <w:tcW w:w="0" w:type="auto"/>
            <w:vAlign w:val="center"/>
            <w:hideMark/>
          </w:tcPr>
          <w:p w14:paraId="51429FC4" w14:textId="77777777" w:rsidR="0074148D" w:rsidRPr="005D376E" w:rsidRDefault="0074148D" w:rsidP="0074148D">
            <w:pPr>
              <w:spacing w:after="0" w:line="300" w:lineRule="auto"/>
              <w:ind w:left="100" w:right="100"/>
              <w:contextualSpacing/>
              <w:jc w:val="center"/>
              <w:rPr>
                <w:rFonts w:ascii="Times New Roman" w:eastAsia="Times New Roman" w:hAnsi="Times New Roman" w:cs="Times New Roman"/>
                <w:color w:val="000000"/>
                <w:sz w:val="18"/>
                <w:szCs w:val="18"/>
                <w:lang w:eastAsia="es-CO"/>
              </w:rPr>
            </w:pPr>
            <w:r w:rsidRPr="005D376E">
              <w:rPr>
                <w:rFonts w:ascii="Times New Roman" w:eastAsia="Times New Roman" w:hAnsi="Times New Roman" w:cs="Times New Roman"/>
                <w:color w:val="000000"/>
                <w:sz w:val="18"/>
                <w:szCs w:val="18"/>
                <w:lang w:eastAsia="es-CO"/>
              </w:rPr>
              <w:t>xxx</w:t>
            </w:r>
          </w:p>
        </w:tc>
      </w:tr>
      <w:tr w:rsidR="0074148D" w:rsidRPr="0074148D" w14:paraId="097481D6" w14:textId="77777777" w:rsidTr="006977B0">
        <w:trPr>
          <w:trHeight w:val="241"/>
          <w:tblCellSpacing w:w="0" w:type="dxa"/>
          <w:jc w:val="center"/>
        </w:trPr>
        <w:tc>
          <w:tcPr>
            <w:tcW w:w="0" w:type="auto"/>
            <w:tcBorders>
              <w:bottom w:val="single" w:sz="4" w:space="0" w:color="auto"/>
            </w:tcBorders>
            <w:vAlign w:val="center"/>
            <w:hideMark/>
          </w:tcPr>
          <w:p w14:paraId="5CAC76BC" w14:textId="77777777" w:rsidR="0074148D" w:rsidRPr="005D376E" w:rsidRDefault="0074148D" w:rsidP="0074148D">
            <w:pPr>
              <w:spacing w:after="0" w:line="300" w:lineRule="auto"/>
              <w:ind w:left="100" w:right="100"/>
              <w:contextualSpacing/>
              <w:jc w:val="center"/>
              <w:rPr>
                <w:rFonts w:ascii="Times New Roman" w:eastAsia="Times New Roman" w:hAnsi="Times New Roman" w:cs="Times New Roman"/>
                <w:color w:val="000000"/>
                <w:sz w:val="18"/>
                <w:szCs w:val="18"/>
                <w:lang w:eastAsia="es-CO"/>
              </w:rPr>
            </w:pPr>
            <w:r w:rsidRPr="005D376E">
              <w:rPr>
                <w:rFonts w:ascii="Times New Roman" w:eastAsia="Times New Roman" w:hAnsi="Times New Roman" w:cs="Times New Roman"/>
                <w:color w:val="000000"/>
                <w:sz w:val="18"/>
                <w:szCs w:val="18"/>
                <w:lang w:eastAsia="es-CO"/>
              </w:rPr>
              <w:t>Variable 5</w:t>
            </w:r>
          </w:p>
        </w:tc>
        <w:tc>
          <w:tcPr>
            <w:tcW w:w="0" w:type="auto"/>
            <w:tcBorders>
              <w:bottom w:val="single" w:sz="4" w:space="0" w:color="auto"/>
            </w:tcBorders>
            <w:vAlign w:val="center"/>
            <w:hideMark/>
          </w:tcPr>
          <w:p w14:paraId="5F53ED93" w14:textId="77777777" w:rsidR="0074148D" w:rsidRPr="005D376E" w:rsidRDefault="0074148D" w:rsidP="0074148D">
            <w:pPr>
              <w:spacing w:after="0" w:line="300" w:lineRule="auto"/>
              <w:ind w:left="100" w:right="100"/>
              <w:contextualSpacing/>
              <w:jc w:val="center"/>
              <w:rPr>
                <w:rFonts w:ascii="Times New Roman" w:eastAsia="Times New Roman" w:hAnsi="Times New Roman" w:cs="Times New Roman"/>
                <w:color w:val="000000"/>
                <w:sz w:val="18"/>
                <w:szCs w:val="18"/>
                <w:lang w:eastAsia="es-CO"/>
              </w:rPr>
            </w:pPr>
            <w:r w:rsidRPr="005D376E">
              <w:rPr>
                <w:rFonts w:ascii="Times New Roman" w:eastAsia="Times New Roman" w:hAnsi="Times New Roman" w:cs="Times New Roman"/>
                <w:color w:val="000000"/>
                <w:sz w:val="18"/>
                <w:szCs w:val="18"/>
                <w:lang w:eastAsia="es-CO"/>
              </w:rPr>
              <w:t>xxx</w:t>
            </w:r>
          </w:p>
        </w:tc>
        <w:tc>
          <w:tcPr>
            <w:tcW w:w="0" w:type="auto"/>
            <w:tcBorders>
              <w:bottom w:val="single" w:sz="4" w:space="0" w:color="auto"/>
            </w:tcBorders>
            <w:vAlign w:val="center"/>
            <w:hideMark/>
          </w:tcPr>
          <w:p w14:paraId="31CE1418" w14:textId="77777777" w:rsidR="0074148D" w:rsidRPr="005D376E" w:rsidRDefault="0074148D" w:rsidP="0074148D">
            <w:pPr>
              <w:spacing w:after="0" w:line="300" w:lineRule="auto"/>
              <w:ind w:left="100" w:right="100"/>
              <w:contextualSpacing/>
              <w:jc w:val="center"/>
              <w:rPr>
                <w:rFonts w:ascii="Times New Roman" w:eastAsia="Times New Roman" w:hAnsi="Times New Roman" w:cs="Times New Roman"/>
                <w:color w:val="000000"/>
                <w:sz w:val="18"/>
                <w:szCs w:val="18"/>
                <w:lang w:eastAsia="es-CO"/>
              </w:rPr>
            </w:pPr>
            <w:r w:rsidRPr="005D376E">
              <w:rPr>
                <w:rFonts w:ascii="Times New Roman" w:eastAsia="Times New Roman" w:hAnsi="Times New Roman" w:cs="Times New Roman"/>
                <w:color w:val="000000"/>
                <w:sz w:val="18"/>
                <w:szCs w:val="18"/>
                <w:lang w:eastAsia="es-CO"/>
              </w:rPr>
              <w:t>xxx</w:t>
            </w:r>
          </w:p>
        </w:tc>
        <w:tc>
          <w:tcPr>
            <w:tcW w:w="0" w:type="auto"/>
            <w:tcBorders>
              <w:bottom w:val="single" w:sz="4" w:space="0" w:color="auto"/>
            </w:tcBorders>
            <w:vAlign w:val="center"/>
            <w:hideMark/>
          </w:tcPr>
          <w:p w14:paraId="49E5A194" w14:textId="77777777" w:rsidR="0074148D" w:rsidRPr="005D376E" w:rsidRDefault="0074148D" w:rsidP="0074148D">
            <w:pPr>
              <w:spacing w:after="0" w:line="300" w:lineRule="auto"/>
              <w:ind w:left="100" w:right="100"/>
              <w:contextualSpacing/>
              <w:jc w:val="center"/>
              <w:rPr>
                <w:rFonts w:ascii="Times New Roman" w:eastAsia="Times New Roman" w:hAnsi="Times New Roman" w:cs="Times New Roman"/>
                <w:color w:val="000000"/>
                <w:sz w:val="18"/>
                <w:szCs w:val="18"/>
                <w:lang w:eastAsia="es-CO"/>
              </w:rPr>
            </w:pPr>
            <w:r w:rsidRPr="005D376E">
              <w:rPr>
                <w:rFonts w:ascii="Times New Roman" w:eastAsia="Times New Roman" w:hAnsi="Times New Roman" w:cs="Times New Roman"/>
                <w:color w:val="000000"/>
                <w:sz w:val="18"/>
                <w:szCs w:val="18"/>
                <w:lang w:eastAsia="es-CO"/>
              </w:rPr>
              <w:t>xxx</w:t>
            </w:r>
          </w:p>
        </w:tc>
      </w:tr>
    </w:tbl>
    <w:p w14:paraId="55A5A4C4" w14:textId="77777777" w:rsidR="0074148D" w:rsidRPr="005D376E" w:rsidRDefault="0074148D" w:rsidP="0074148D">
      <w:pPr>
        <w:spacing w:after="0" w:line="300" w:lineRule="auto"/>
        <w:contextualSpacing/>
        <w:jc w:val="center"/>
        <w:rPr>
          <w:rFonts w:ascii="Times New Roman" w:eastAsia="Times New Roman" w:hAnsi="Times New Roman" w:cs="Times New Roman"/>
          <w:color w:val="000000"/>
          <w:sz w:val="20"/>
          <w:szCs w:val="20"/>
          <w:lang w:eastAsia="es-CO"/>
        </w:rPr>
      </w:pPr>
      <w:r w:rsidRPr="005D376E">
        <w:rPr>
          <w:rFonts w:ascii="Times New Roman" w:eastAsia="Times New Roman" w:hAnsi="Times New Roman" w:cs="Times New Roman"/>
          <w:color w:val="000000"/>
          <w:sz w:val="20"/>
          <w:szCs w:val="20"/>
          <w:lang w:eastAsia="es-CO"/>
        </w:rPr>
        <w:t>Fuente: Autor</w:t>
      </w:r>
    </w:p>
    <w:p w14:paraId="4EAECB9E" w14:textId="77777777" w:rsidR="0074148D" w:rsidRPr="0074148D" w:rsidRDefault="0074148D" w:rsidP="0074148D">
      <w:pPr>
        <w:spacing w:after="0" w:line="300" w:lineRule="auto"/>
        <w:contextualSpacing/>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 </w:t>
      </w:r>
    </w:p>
    <w:p w14:paraId="22C65321" w14:textId="3F448BE3" w:rsidR="0074148D" w:rsidRPr="0074148D" w:rsidRDefault="005D376E" w:rsidP="0074148D">
      <w:pPr>
        <w:spacing w:after="0" w:line="300" w:lineRule="auto"/>
        <w:contextualSpacing/>
        <w:rPr>
          <w:rFonts w:ascii="Times New Roman" w:eastAsia="Times New Roman" w:hAnsi="Times New Roman" w:cs="Times New Roman"/>
          <w:color w:val="000000"/>
          <w:sz w:val="24"/>
          <w:szCs w:val="24"/>
          <w:lang w:eastAsia="es-CO"/>
        </w:rPr>
      </w:pPr>
      <w:r>
        <w:rPr>
          <w:rFonts w:ascii="Times New Roman" w:eastAsia="Times New Roman" w:hAnsi="Times New Roman" w:cs="Times New Roman"/>
          <w:b/>
          <w:bCs/>
          <w:color w:val="000000"/>
          <w:sz w:val="24"/>
          <w:szCs w:val="24"/>
          <w:lang w:eastAsia="es-CO"/>
        </w:rPr>
        <w:t>4</w:t>
      </w:r>
      <w:r w:rsidR="0074148D" w:rsidRPr="0074148D">
        <w:rPr>
          <w:rFonts w:ascii="Times New Roman" w:eastAsia="Times New Roman" w:hAnsi="Times New Roman" w:cs="Times New Roman"/>
          <w:b/>
          <w:bCs/>
          <w:color w:val="000000"/>
          <w:sz w:val="24"/>
          <w:szCs w:val="24"/>
          <w:lang w:eastAsia="es-CO"/>
        </w:rPr>
        <w:t>. Estructura</w:t>
      </w:r>
    </w:p>
    <w:p w14:paraId="40CB495B" w14:textId="77777777" w:rsidR="001C4C7A" w:rsidRDefault="001C4C7A" w:rsidP="0074148D">
      <w:pPr>
        <w:spacing w:after="0" w:line="300" w:lineRule="auto"/>
        <w:contextualSpacing/>
        <w:rPr>
          <w:rFonts w:ascii="Times New Roman" w:eastAsia="Times New Roman" w:hAnsi="Times New Roman" w:cs="Times New Roman"/>
          <w:color w:val="000000"/>
          <w:sz w:val="24"/>
          <w:szCs w:val="24"/>
          <w:lang w:eastAsia="es-CO"/>
        </w:rPr>
      </w:pPr>
    </w:p>
    <w:p w14:paraId="2D6FCD97" w14:textId="2FBEABA3" w:rsidR="0074148D" w:rsidRPr="005D376E" w:rsidRDefault="005D376E" w:rsidP="0074148D">
      <w:pPr>
        <w:spacing w:after="0" w:line="300" w:lineRule="auto"/>
        <w:contextualSpacing/>
        <w:rPr>
          <w:rFonts w:ascii="Times New Roman" w:eastAsia="Times New Roman" w:hAnsi="Times New Roman" w:cs="Times New Roman"/>
          <w:i/>
          <w:iCs/>
          <w:color w:val="000000"/>
          <w:sz w:val="24"/>
          <w:szCs w:val="24"/>
          <w:lang w:eastAsia="es-CO"/>
        </w:rPr>
      </w:pPr>
      <w:r w:rsidRPr="001C560B">
        <w:rPr>
          <w:rFonts w:ascii="Times New Roman" w:eastAsia="Times New Roman" w:hAnsi="Times New Roman" w:cs="Times New Roman"/>
          <w:color w:val="000000"/>
          <w:sz w:val="24"/>
          <w:szCs w:val="24"/>
          <w:lang w:eastAsia="es-CO"/>
        </w:rPr>
        <w:t>4</w:t>
      </w:r>
      <w:r w:rsidR="0074148D" w:rsidRPr="001C560B">
        <w:rPr>
          <w:rFonts w:ascii="Times New Roman" w:eastAsia="Times New Roman" w:hAnsi="Times New Roman" w:cs="Times New Roman"/>
          <w:color w:val="000000"/>
          <w:sz w:val="24"/>
          <w:szCs w:val="24"/>
          <w:lang w:eastAsia="es-CO"/>
        </w:rPr>
        <w:t>.1</w:t>
      </w:r>
      <w:r w:rsidRPr="001C560B">
        <w:rPr>
          <w:rFonts w:ascii="Times New Roman" w:eastAsia="Times New Roman" w:hAnsi="Times New Roman" w:cs="Times New Roman"/>
          <w:color w:val="000000"/>
          <w:sz w:val="24"/>
          <w:szCs w:val="24"/>
          <w:lang w:eastAsia="es-CO"/>
        </w:rPr>
        <w:t>.</w:t>
      </w:r>
      <w:r w:rsidR="0074148D" w:rsidRPr="005D376E">
        <w:rPr>
          <w:rFonts w:ascii="Times New Roman" w:eastAsia="Times New Roman" w:hAnsi="Times New Roman" w:cs="Times New Roman"/>
          <w:i/>
          <w:iCs/>
          <w:color w:val="000000"/>
          <w:sz w:val="24"/>
          <w:szCs w:val="24"/>
          <w:lang w:eastAsia="es-CO"/>
        </w:rPr>
        <w:t xml:space="preserve"> Título (español</w:t>
      </w:r>
      <w:r>
        <w:rPr>
          <w:rFonts w:ascii="Times New Roman" w:eastAsia="Times New Roman" w:hAnsi="Times New Roman" w:cs="Times New Roman"/>
          <w:i/>
          <w:iCs/>
          <w:color w:val="000000"/>
          <w:sz w:val="24"/>
          <w:szCs w:val="24"/>
          <w:lang w:eastAsia="es-CO"/>
        </w:rPr>
        <w:t xml:space="preserve"> e </w:t>
      </w:r>
      <w:r w:rsidR="0074148D" w:rsidRPr="005D376E">
        <w:rPr>
          <w:rFonts w:ascii="Times New Roman" w:eastAsia="Times New Roman" w:hAnsi="Times New Roman" w:cs="Times New Roman"/>
          <w:i/>
          <w:iCs/>
          <w:color w:val="000000"/>
          <w:sz w:val="24"/>
          <w:szCs w:val="24"/>
          <w:lang w:eastAsia="es-CO"/>
        </w:rPr>
        <w:t>inglés)</w:t>
      </w:r>
    </w:p>
    <w:p w14:paraId="352EE0F7" w14:textId="736B1BBB" w:rsidR="0074148D" w:rsidRPr="0074148D" w:rsidRDefault="0074148D" w:rsidP="0074148D">
      <w:pPr>
        <w:spacing w:after="0" w:line="300" w:lineRule="auto"/>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El título debe ser breve y conciso con una longitud máxima de 150 caracteres</w:t>
      </w:r>
      <w:r w:rsidR="005D376E">
        <w:rPr>
          <w:rFonts w:ascii="Times New Roman" w:eastAsia="Times New Roman" w:hAnsi="Times New Roman" w:cs="Times New Roman"/>
          <w:color w:val="000000"/>
          <w:sz w:val="24"/>
          <w:szCs w:val="24"/>
          <w:lang w:eastAsia="es-CO"/>
        </w:rPr>
        <w:t>, de t</w:t>
      </w:r>
      <w:r w:rsidRPr="0074148D">
        <w:rPr>
          <w:rFonts w:ascii="Times New Roman" w:eastAsia="Times New Roman" w:hAnsi="Times New Roman" w:cs="Times New Roman"/>
          <w:color w:val="000000"/>
          <w:sz w:val="24"/>
          <w:szCs w:val="24"/>
          <w:lang w:eastAsia="es-CO"/>
        </w:rPr>
        <w:t>amaño 12</w:t>
      </w:r>
      <w:r w:rsidR="005D376E">
        <w:rPr>
          <w:rFonts w:ascii="Times New Roman" w:eastAsia="Times New Roman" w:hAnsi="Times New Roman" w:cs="Times New Roman"/>
          <w:color w:val="000000"/>
          <w:sz w:val="24"/>
          <w:szCs w:val="24"/>
          <w:lang w:eastAsia="es-CO"/>
        </w:rPr>
        <w:t xml:space="preserve"> puntos</w:t>
      </w:r>
      <w:r w:rsidRPr="0074148D">
        <w:rPr>
          <w:rFonts w:ascii="Times New Roman" w:eastAsia="Times New Roman" w:hAnsi="Times New Roman" w:cs="Times New Roman"/>
          <w:color w:val="000000"/>
          <w:sz w:val="24"/>
          <w:szCs w:val="24"/>
          <w:lang w:eastAsia="es-CO"/>
        </w:rPr>
        <w:t xml:space="preserve">, </w:t>
      </w:r>
      <w:r w:rsidR="005D376E">
        <w:rPr>
          <w:rFonts w:ascii="Times New Roman" w:eastAsia="Times New Roman" w:hAnsi="Times New Roman" w:cs="Times New Roman"/>
          <w:color w:val="000000"/>
          <w:sz w:val="24"/>
          <w:szCs w:val="24"/>
          <w:lang w:eastAsia="es-CO"/>
        </w:rPr>
        <w:t>m</w:t>
      </w:r>
      <w:r w:rsidRPr="0074148D">
        <w:rPr>
          <w:rFonts w:ascii="Times New Roman" w:eastAsia="Times New Roman" w:hAnsi="Times New Roman" w:cs="Times New Roman"/>
          <w:color w:val="000000"/>
          <w:sz w:val="24"/>
          <w:szCs w:val="24"/>
          <w:lang w:eastAsia="es-CO"/>
        </w:rPr>
        <w:t>ayúscula inicial</w:t>
      </w:r>
      <w:r w:rsidR="005D376E">
        <w:rPr>
          <w:rFonts w:ascii="Times New Roman" w:eastAsia="Times New Roman" w:hAnsi="Times New Roman" w:cs="Times New Roman"/>
          <w:color w:val="000000"/>
          <w:sz w:val="24"/>
          <w:szCs w:val="24"/>
          <w:lang w:eastAsia="es-CO"/>
        </w:rPr>
        <w:t xml:space="preserve"> y a</w:t>
      </w:r>
      <w:r w:rsidRPr="0074148D">
        <w:rPr>
          <w:rFonts w:ascii="Times New Roman" w:eastAsia="Times New Roman" w:hAnsi="Times New Roman" w:cs="Times New Roman"/>
          <w:color w:val="000000"/>
          <w:sz w:val="24"/>
          <w:szCs w:val="24"/>
          <w:lang w:eastAsia="es-CO"/>
        </w:rPr>
        <w:t>lineación</w:t>
      </w:r>
      <w:r w:rsidR="005D376E">
        <w:rPr>
          <w:rFonts w:ascii="Times New Roman" w:eastAsia="Times New Roman" w:hAnsi="Times New Roman" w:cs="Times New Roman"/>
          <w:color w:val="000000"/>
          <w:sz w:val="24"/>
          <w:szCs w:val="24"/>
          <w:lang w:eastAsia="es-CO"/>
        </w:rPr>
        <w:t xml:space="preserve"> c</w:t>
      </w:r>
      <w:r w:rsidRPr="0074148D">
        <w:rPr>
          <w:rFonts w:ascii="Times New Roman" w:eastAsia="Times New Roman" w:hAnsi="Times New Roman" w:cs="Times New Roman"/>
          <w:color w:val="000000"/>
          <w:sz w:val="24"/>
          <w:szCs w:val="24"/>
          <w:lang w:eastAsia="es-CO"/>
        </w:rPr>
        <w:t>entrado.</w:t>
      </w:r>
    </w:p>
    <w:p w14:paraId="4EF997BE" w14:textId="77777777" w:rsidR="001C4C7A" w:rsidRDefault="001C4C7A" w:rsidP="0074148D">
      <w:pPr>
        <w:spacing w:after="0" w:line="300" w:lineRule="auto"/>
        <w:contextualSpacing/>
        <w:jc w:val="both"/>
        <w:rPr>
          <w:rFonts w:ascii="Times New Roman" w:eastAsia="Times New Roman" w:hAnsi="Times New Roman" w:cs="Times New Roman"/>
          <w:color w:val="000000"/>
          <w:sz w:val="24"/>
          <w:szCs w:val="24"/>
          <w:lang w:eastAsia="es-CO"/>
        </w:rPr>
      </w:pPr>
    </w:p>
    <w:p w14:paraId="627925AA" w14:textId="51CA0A4A" w:rsidR="0074148D" w:rsidRPr="005D376E" w:rsidRDefault="005D376E" w:rsidP="0074148D">
      <w:pPr>
        <w:spacing w:after="0" w:line="300" w:lineRule="auto"/>
        <w:contextualSpacing/>
        <w:jc w:val="both"/>
        <w:rPr>
          <w:rFonts w:ascii="Times New Roman" w:eastAsia="Times New Roman" w:hAnsi="Times New Roman" w:cs="Times New Roman"/>
          <w:i/>
          <w:iCs/>
          <w:color w:val="000000"/>
          <w:sz w:val="24"/>
          <w:szCs w:val="24"/>
          <w:lang w:eastAsia="es-CO"/>
        </w:rPr>
      </w:pPr>
      <w:r w:rsidRPr="001C560B">
        <w:rPr>
          <w:rFonts w:ascii="Times New Roman" w:eastAsia="Times New Roman" w:hAnsi="Times New Roman" w:cs="Times New Roman"/>
          <w:color w:val="000000"/>
          <w:sz w:val="24"/>
          <w:szCs w:val="24"/>
          <w:lang w:eastAsia="es-CO"/>
        </w:rPr>
        <w:t>4</w:t>
      </w:r>
      <w:r w:rsidR="0074148D" w:rsidRPr="001C560B">
        <w:rPr>
          <w:rFonts w:ascii="Times New Roman" w:eastAsia="Times New Roman" w:hAnsi="Times New Roman" w:cs="Times New Roman"/>
          <w:color w:val="000000"/>
          <w:sz w:val="24"/>
          <w:szCs w:val="24"/>
          <w:lang w:eastAsia="es-CO"/>
        </w:rPr>
        <w:t>.2</w:t>
      </w:r>
      <w:r w:rsidRPr="005D376E">
        <w:rPr>
          <w:rFonts w:ascii="Times New Roman" w:eastAsia="Times New Roman" w:hAnsi="Times New Roman" w:cs="Times New Roman"/>
          <w:i/>
          <w:iCs/>
          <w:color w:val="000000"/>
          <w:sz w:val="24"/>
          <w:szCs w:val="24"/>
          <w:lang w:eastAsia="es-CO"/>
        </w:rPr>
        <w:t>.</w:t>
      </w:r>
      <w:r w:rsidR="0074148D" w:rsidRPr="005D376E">
        <w:rPr>
          <w:rFonts w:ascii="Times New Roman" w:eastAsia="Times New Roman" w:hAnsi="Times New Roman" w:cs="Times New Roman"/>
          <w:i/>
          <w:iCs/>
          <w:color w:val="000000"/>
          <w:sz w:val="24"/>
          <w:szCs w:val="24"/>
          <w:lang w:eastAsia="es-CO"/>
        </w:rPr>
        <w:t xml:space="preserve"> Autor(es)</w:t>
      </w:r>
    </w:p>
    <w:p w14:paraId="5CA6E4F7" w14:textId="42338136" w:rsidR="0074148D" w:rsidRPr="0074148D" w:rsidRDefault="0074148D" w:rsidP="0074148D">
      <w:pPr>
        <w:spacing w:after="0" w:line="300" w:lineRule="auto"/>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 xml:space="preserve">Son requeridos los </w:t>
      </w:r>
      <w:r w:rsidR="005D376E">
        <w:rPr>
          <w:rFonts w:ascii="Times New Roman" w:eastAsia="Times New Roman" w:hAnsi="Times New Roman" w:cs="Times New Roman"/>
          <w:color w:val="000000"/>
          <w:sz w:val="24"/>
          <w:szCs w:val="24"/>
          <w:lang w:eastAsia="es-CO"/>
        </w:rPr>
        <w:t>n</w:t>
      </w:r>
      <w:r w:rsidRPr="0074148D">
        <w:rPr>
          <w:rFonts w:ascii="Times New Roman" w:eastAsia="Times New Roman" w:hAnsi="Times New Roman" w:cs="Times New Roman"/>
          <w:color w:val="000000"/>
          <w:sz w:val="24"/>
          <w:szCs w:val="24"/>
          <w:lang w:eastAsia="es-CO"/>
        </w:rPr>
        <w:t xml:space="preserve">ombres y apellidos completos de cada autor, el último título académico obtenido, correo electrónico </w:t>
      </w:r>
      <w:r w:rsidR="005D376E">
        <w:rPr>
          <w:rFonts w:ascii="Times New Roman" w:eastAsia="Times New Roman" w:hAnsi="Times New Roman" w:cs="Times New Roman"/>
          <w:color w:val="000000"/>
          <w:sz w:val="24"/>
          <w:szCs w:val="24"/>
          <w:lang w:eastAsia="es-CO"/>
        </w:rPr>
        <w:t>i</w:t>
      </w:r>
      <w:r w:rsidRPr="0074148D">
        <w:rPr>
          <w:rFonts w:ascii="Times New Roman" w:eastAsia="Times New Roman" w:hAnsi="Times New Roman" w:cs="Times New Roman"/>
          <w:color w:val="000000"/>
          <w:sz w:val="24"/>
          <w:szCs w:val="24"/>
          <w:lang w:eastAsia="es-CO"/>
        </w:rPr>
        <w:t xml:space="preserve">nstitucional, filiación institucional, dirección de correspondencia, teléfono de contacto, ciudad y país. Es aconsejable que el número de autores no exceda de 4. </w:t>
      </w:r>
      <w:r w:rsidR="00286F22">
        <w:rPr>
          <w:rFonts w:ascii="Times New Roman" w:eastAsia="Times New Roman" w:hAnsi="Times New Roman" w:cs="Times New Roman"/>
          <w:color w:val="000000"/>
          <w:sz w:val="24"/>
          <w:szCs w:val="24"/>
          <w:lang w:eastAsia="es-CO"/>
        </w:rPr>
        <w:t>Las características de la fuente corresponden</w:t>
      </w:r>
      <w:r w:rsidR="005D376E">
        <w:rPr>
          <w:rFonts w:ascii="Times New Roman" w:eastAsia="Times New Roman" w:hAnsi="Times New Roman" w:cs="Times New Roman"/>
          <w:color w:val="000000"/>
          <w:sz w:val="24"/>
          <w:szCs w:val="24"/>
          <w:lang w:eastAsia="es-CO"/>
        </w:rPr>
        <w:t xml:space="preserve"> a t</w:t>
      </w:r>
      <w:r w:rsidRPr="0074148D">
        <w:rPr>
          <w:rFonts w:ascii="Times New Roman" w:eastAsia="Times New Roman" w:hAnsi="Times New Roman" w:cs="Times New Roman"/>
          <w:color w:val="000000"/>
          <w:sz w:val="24"/>
          <w:szCs w:val="24"/>
          <w:lang w:eastAsia="es-CO"/>
        </w:rPr>
        <w:t>amaño 12</w:t>
      </w:r>
      <w:r w:rsidR="005D376E">
        <w:rPr>
          <w:rFonts w:ascii="Times New Roman" w:eastAsia="Times New Roman" w:hAnsi="Times New Roman" w:cs="Times New Roman"/>
          <w:color w:val="000000"/>
          <w:sz w:val="24"/>
          <w:szCs w:val="24"/>
          <w:lang w:eastAsia="es-CO"/>
        </w:rPr>
        <w:t xml:space="preserve"> puntos y alineación c</w:t>
      </w:r>
      <w:r w:rsidRPr="0074148D">
        <w:rPr>
          <w:rFonts w:ascii="Times New Roman" w:eastAsia="Times New Roman" w:hAnsi="Times New Roman" w:cs="Times New Roman"/>
          <w:color w:val="000000"/>
          <w:sz w:val="24"/>
          <w:szCs w:val="24"/>
          <w:lang w:eastAsia="es-CO"/>
        </w:rPr>
        <w:t>entrado</w:t>
      </w:r>
      <w:r w:rsidR="005D376E">
        <w:rPr>
          <w:rFonts w:ascii="Times New Roman" w:eastAsia="Times New Roman" w:hAnsi="Times New Roman" w:cs="Times New Roman"/>
          <w:color w:val="000000"/>
          <w:sz w:val="24"/>
          <w:szCs w:val="24"/>
          <w:lang w:eastAsia="es-CO"/>
        </w:rPr>
        <w:t>.</w:t>
      </w:r>
    </w:p>
    <w:p w14:paraId="0A900BCE" w14:textId="77777777" w:rsidR="001C4C7A" w:rsidRDefault="001C4C7A" w:rsidP="0074148D">
      <w:pPr>
        <w:spacing w:after="0" w:line="300" w:lineRule="auto"/>
        <w:contextualSpacing/>
        <w:jc w:val="both"/>
        <w:rPr>
          <w:rFonts w:ascii="Times New Roman" w:eastAsia="Times New Roman" w:hAnsi="Times New Roman" w:cs="Times New Roman"/>
          <w:color w:val="000000"/>
          <w:sz w:val="24"/>
          <w:szCs w:val="24"/>
          <w:lang w:eastAsia="es-CO"/>
        </w:rPr>
      </w:pPr>
    </w:p>
    <w:p w14:paraId="09AABB64" w14:textId="583F2C36" w:rsidR="0074148D" w:rsidRPr="00286F22" w:rsidRDefault="00286F22" w:rsidP="0074148D">
      <w:pPr>
        <w:spacing w:after="0" w:line="300" w:lineRule="auto"/>
        <w:contextualSpacing/>
        <w:jc w:val="both"/>
        <w:rPr>
          <w:rFonts w:ascii="Times New Roman" w:eastAsia="Times New Roman" w:hAnsi="Times New Roman" w:cs="Times New Roman"/>
          <w:i/>
          <w:iCs/>
          <w:color w:val="000000"/>
          <w:sz w:val="24"/>
          <w:szCs w:val="24"/>
          <w:lang w:eastAsia="es-CO"/>
        </w:rPr>
      </w:pPr>
      <w:r w:rsidRPr="001C560B">
        <w:rPr>
          <w:rFonts w:ascii="Times New Roman" w:eastAsia="Times New Roman" w:hAnsi="Times New Roman" w:cs="Times New Roman"/>
          <w:color w:val="000000"/>
          <w:sz w:val="24"/>
          <w:szCs w:val="24"/>
          <w:lang w:eastAsia="es-CO"/>
        </w:rPr>
        <w:t>4</w:t>
      </w:r>
      <w:r w:rsidR="0074148D" w:rsidRPr="001C560B">
        <w:rPr>
          <w:rFonts w:ascii="Times New Roman" w:eastAsia="Times New Roman" w:hAnsi="Times New Roman" w:cs="Times New Roman"/>
          <w:color w:val="000000"/>
          <w:sz w:val="24"/>
          <w:szCs w:val="24"/>
          <w:lang w:eastAsia="es-CO"/>
        </w:rPr>
        <w:t>.3</w:t>
      </w:r>
      <w:r w:rsidRPr="001C560B">
        <w:rPr>
          <w:rFonts w:ascii="Times New Roman" w:eastAsia="Times New Roman" w:hAnsi="Times New Roman" w:cs="Times New Roman"/>
          <w:color w:val="000000"/>
          <w:sz w:val="24"/>
          <w:szCs w:val="24"/>
          <w:lang w:eastAsia="es-CO"/>
        </w:rPr>
        <w:t>.</w:t>
      </w:r>
      <w:r w:rsidR="0074148D" w:rsidRPr="00286F22">
        <w:rPr>
          <w:rFonts w:ascii="Times New Roman" w:eastAsia="Times New Roman" w:hAnsi="Times New Roman" w:cs="Times New Roman"/>
          <w:i/>
          <w:iCs/>
          <w:color w:val="000000"/>
          <w:sz w:val="24"/>
          <w:szCs w:val="24"/>
          <w:lang w:eastAsia="es-CO"/>
        </w:rPr>
        <w:t xml:space="preserve"> Resumen: español</w:t>
      </w:r>
      <w:r w:rsidRPr="00286F22">
        <w:rPr>
          <w:rFonts w:ascii="Times New Roman" w:eastAsia="Times New Roman" w:hAnsi="Times New Roman" w:cs="Times New Roman"/>
          <w:i/>
          <w:iCs/>
          <w:color w:val="000000"/>
          <w:sz w:val="24"/>
          <w:szCs w:val="24"/>
          <w:lang w:eastAsia="es-CO"/>
        </w:rPr>
        <w:t xml:space="preserve"> e </w:t>
      </w:r>
      <w:r w:rsidR="0074148D" w:rsidRPr="00286F22">
        <w:rPr>
          <w:rFonts w:ascii="Times New Roman" w:eastAsia="Times New Roman" w:hAnsi="Times New Roman" w:cs="Times New Roman"/>
          <w:i/>
          <w:iCs/>
          <w:color w:val="000000"/>
          <w:sz w:val="24"/>
          <w:szCs w:val="24"/>
          <w:lang w:eastAsia="es-CO"/>
        </w:rPr>
        <w:t>inglés </w:t>
      </w:r>
    </w:p>
    <w:p w14:paraId="75E38EC4" w14:textId="016CB84C" w:rsidR="0074148D" w:rsidRPr="0074148D" w:rsidRDefault="0074148D" w:rsidP="0074148D">
      <w:pPr>
        <w:spacing w:after="0" w:line="300" w:lineRule="auto"/>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El resumen debe ser analítico y debe contener un máximo de 300 palabras, se deben evitar el uso de abreviaturas y de términos altamente especializados, no debe contener figuras, gráficos</w:t>
      </w:r>
      <w:r w:rsidR="00286F22">
        <w:rPr>
          <w:rFonts w:ascii="Times New Roman" w:eastAsia="Times New Roman" w:hAnsi="Times New Roman" w:cs="Times New Roman"/>
          <w:color w:val="000000"/>
          <w:sz w:val="24"/>
          <w:szCs w:val="24"/>
          <w:lang w:eastAsia="es-CO"/>
        </w:rPr>
        <w:t xml:space="preserve">, </w:t>
      </w:r>
      <w:r w:rsidRPr="0074148D">
        <w:rPr>
          <w:rFonts w:ascii="Times New Roman" w:eastAsia="Times New Roman" w:hAnsi="Times New Roman" w:cs="Times New Roman"/>
          <w:color w:val="000000"/>
          <w:sz w:val="24"/>
          <w:szCs w:val="24"/>
          <w:lang w:eastAsia="es-CO"/>
        </w:rPr>
        <w:t>tablas</w:t>
      </w:r>
      <w:r w:rsidR="00286F22">
        <w:rPr>
          <w:rFonts w:ascii="Times New Roman" w:eastAsia="Times New Roman" w:hAnsi="Times New Roman" w:cs="Times New Roman"/>
          <w:color w:val="000000"/>
          <w:sz w:val="24"/>
          <w:szCs w:val="24"/>
          <w:lang w:eastAsia="es-CO"/>
        </w:rPr>
        <w:t xml:space="preserve"> o referencias</w:t>
      </w:r>
      <w:r w:rsidRPr="0074148D">
        <w:rPr>
          <w:rFonts w:ascii="Times New Roman" w:eastAsia="Times New Roman" w:hAnsi="Times New Roman" w:cs="Times New Roman"/>
          <w:color w:val="000000"/>
          <w:sz w:val="24"/>
          <w:szCs w:val="24"/>
          <w:lang w:eastAsia="es-CO"/>
        </w:rPr>
        <w:t>. Este tipo de resumen realiza una síntesis de los conceptos, planteamientos, propuestas o ideas, siguiendo la organización estructural del texto original, destacando sus elementos esenciales.</w:t>
      </w:r>
    </w:p>
    <w:p w14:paraId="35E8F22F" w14:textId="7829FF39" w:rsidR="0074148D" w:rsidRPr="0074148D" w:rsidRDefault="0074148D" w:rsidP="0074148D">
      <w:pPr>
        <w:spacing w:after="0" w:line="300" w:lineRule="auto"/>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La estructura del resumen debe contener de manera implícita los siguientes elementos: Antecedentes, Objetivo, Métodos, Resultados, Conclusión</w:t>
      </w:r>
      <w:r w:rsidR="00286F22">
        <w:rPr>
          <w:rFonts w:ascii="Times New Roman" w:eastAsia="Times New Roman" w:hAnsi="Times New Roman" w:cs="Times New Roman"/>
          <w:color w:val="000000"/>
          <w:sz w:val="24"/>
          <w:szCs w:val="24"/>
          <w:lang w:eastAsia="es-CO"/>
        </w:rPr>
        <w:t xml:space="preserve">. De forma similar, </w:t>
      </w:r>
      <w:r w:rsidRPr="0074148D">
        <w:rPr>
          <w:rFonts w:ascii="Times New Roman" w:eastAsia="Times New Roman" w:hAnsi="Times New Roman" w:cs="Times New Roman"/>
          <w:color w:val="000000"/>
          <w:sz w:val="24"/>
          <w:szCs w:val="24"/>
          <w:lang w:eastAsia="es-CO"/>
        </w:rPr>
        <w:t>la estructura del Abstract deberá ser: Background, Objective, Methods, Results y Conclusions.</w:t>
      </w:r>
    </w:p>
    <w:p w14:paraId="449FCE04" w14:textId="4F7D2474" w:rsidR="0074148D" w:rsidRPr="0074148D" w:rsidRDefault="0074148D" w:rsidP="0074148D">
      <w:pPr>
        <w:spacing w:after="0" w:line="300" w:lineRule="auto"/>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 xml:space="preserve">En el resumen de cada artículo deber quedar claro el carácter de </w:t>
      </w:r>
      <w:r w:rsidR="00EA020E">
        <w:rPr>
          <w:rFonts w:ascii="Times New Roman" w:eastAsia="Times New Roman" w:hAnsi="Times New Roman" w:cs="Times New Roman"/>
          <w:color w:val="000000"/>
          <w:sz w:val="24"/>
          <w:szCs w:val="24"/>
          <w:lang w:eastAsia="es-CO"/>
        </w:rPr>
        <w:t xml:space="preserve">mismo, es decir, si </w:t>
      </w:r>
      <w:r w:rsidRPr="0074148D">
        <w:rPr>
          <w:rFonts w:ascii="Times New Roman" w:eastAsia="Times New Roman" w:hAnsi="Times New Roman" w:cs="Times New Roman"/>
          <w:color w:val="000000"/>
          <w:sz w:val="24"/>
          <w:szCs w:val="24"/>
          <w:lang w:eastAsia="es-CO"/>
        </w:rPr>
        <w:t>es </w:t>
      </w:r>
      <w:r w:rsidR="00EA020E">
        <w:rPr>
          <w:rFonts w:ascii="Times New Roman" w:eastAsia="Times New Roman" w:hAnsi="Times New Roman" w:cs="Times New Roman"/>
          <w:color w:val="000000"/>
          <w:sz w:val="24"/>
          <w:szCs w:val="24"/>
          <w:lang w:eastAsia="es-CO"/>
        </w:rPr>
        <w:t xml:space="preserve">un artículo </w:t>
      </w:r>
      <w:r w:rsidRPr="0074148D">
        <w:rPr>
          <w:rFonts w:ascii="Times New Roman" w:eastAsia="Times New Roman" w:hAnsi="Times New Roman" w:cs="Times New Roman"/>
          <w:color w:val="000000"/>
          <w:sz w:val="24"/>
          <w:szCs w:val="24"/>
          <w:lang w:eastAsia="es-CO"/>
        </w:rPr>
        <w:t xml:space="preserve">de investigación, </w:t>
      </w:r>
      <w:r w:rsidR="00EA020E">
        <w:rPr>
          <w:rFonts w:ascii="Times New Roman" w:eastAsia="Times New Roman" w:hAnsi="Times New Roman" w:cs="Times New Roman"/>
          <w:color w:val="000000"/>
          <w:sz w:val="24"/>
          <w:szCs w:val="24"/>
          <w:lang w:eastAsia="es-CO"/>
        </w:rPr>
        <w:t xml:space="preserve">de </w:t>
      </w:r>
      <w:r w:rsidRPr="0074148D">
        <w:rPr>
          <w:rFonts w:ascii="Times New Roman" w:eastAsia="Times New Roman" w:hAnsi="Times New Roman" w:cs="Times New Roman"/>
          <w:color w:val="000000"/>
          <w:sz w:val="24"/>
          <w:szCs w:val="24"/>
          <w:lang w:eastAsia="es-CO"/>
        </w:rPr>
        <w:t>reflexión</w:t>
      </w:r>
      <w:r w:rsidR="00EA020E">
        <w:rPr>
          <w:rFonts w:ascii="Times New Roman" w:eastAsia="Times New Roman" w:hAnsi="Times New Roman" w:cs="Times New Roman"/>
          <w:color w:val="000000"/>
          <w:sz w:val="24"/>
          <w:szCs w:val="24"/>
          <w:lang w:eastAsia="es-CO"/>
        </w:rPr>
        <w:t xml:space="preserve"> o de</w:t>
      </w:r>
      <w:r w:rsidRPr="0074148D">
        <w:rPr>
          <w:rFonts w:ascii="Times New Roman" w:eastAsia="Times New Roman" w:hAnsi="Times New Roman" w:cs="Times New Roman"/>
          <w:color w:val="000000"/>
          <w:sz w:val="24"/>
          <w:szCs w:val="24"/>
          <w:lang w:eastAsia="es-CO"/>
        </w:rPr>
        <w:t xml:space="preserve"> revisión</w:t>
      </w:r>
      <w:r w:rsidR="00EA020E">
        <w:rPr>
          <w:rFonts w:ascii="Times New Roman" w:eastAsia="Times New Roman" w:hAnsi="Times New Roman" w:cs="Times New Roman"/>
          <w:color w:val="000000"/>
          <w:sz w:val="24"/>
          <w:szCs w:val="24"/>
          <w:lang w:eastAsia="es-CO"/>
        </w:rPr>
        <w:t xml:space="preserve">. En caso de ser una </w:t>
      </w:r>
      <w:r w:rsidRPr="0074148D">
        <w:rPr>
          <w:rFonts w:ascii="Times New Roman" w:eastAsia="Times New Roman" w:hAnsi="Times New Roman" w:cs="Times New Roman"/>
          <w:color w:val="000000"/>
          <w:sz w:val="24"/>
          <w:szCs w:val="24"/>
          <w:lang w:eastAsia="es-CO"/>
        </w:rPr>
        <w:t>investigación financiada por alguna institución</w:t>
      </w:r>
      <w:r w:rsidR="00EA020E">
        <w:rPr>
          <w:rFonts w:ascii="Times New Roman" w:eastAsia="Times New Roman" w:hAnsi="Times New Roman" w:cs="Times New Roman"/>
          <w:color w:val="000000"/>
          <w:sz w:val="24"/>
          <w:szCs w:val="24"/>
          <w:lang w:eastAsia="es-CO"/>
        </w:rPr>
        <w:t xml:space="preserve">, se debe mencionar este aspecto. </w:t>
      </w:r>
    </w:p>
    <w:p w14:paraId="4BD5E475" w14:textId="77777777" w:rsidR="001C4C7A" w:rsidRDefault="001C4C7A" w:rsidP="0074148D">
      <w:pPr>
        <w:spacing w:after="0" w:line="300" w:lineRule="auto"/>
        <w:contextualSpacing/>
        <w:jc w:val="both"/>
        <w:rPr>
          <w:rFonts w:ascii="Times New Roman" w:eastAsia="Times New Roman" w:hAnsi="Times New Roman" w:cs="Times New Roman"/>
          <w:color w:val="000000"/>
          <w:sz w:val="24"/>
          <w:szCs w:val="24"/>
          <w:lang w:eastAsia="es-CO"/>
        </w:rPr>
      </w:pPr>
    </w:p>
    <w:p w14:paraId="41AF3A3B" w14:textId="53219ECC" w:rsidR="0074148D" w:rsidRPr="00EA020E" w:rsidRDefault="00EA020E" w:rsidP="0074148D">
      <w:pPr>
        <w:spacing w:after="0" w:line="300" w:lineRule="auto"/>
        <w:contextualSpacing/>
        <w:jc w:val="both"/>
        <w:rPr>
          <w:rFonts w:ascii="Times New Roman" w:eastAsia="Times New Roman" w:hAnsi="Times New Roman" w:cs="Times New Roman"/>
          <w:i/>
          <w:iCs/>
          <w:color w:val="000000"/>
          <w:sz w:val="24"/>
          <w:szCs w:val="24"/>
          <w:lang w:eastAsia="es-CO"/>
        </w:rPr>
      </w:pPr>
      <w:r w:rsidRPr="001C560B">
        <w:rPr>
          <w:rFonts w:ascii="Times New Roman" w:eastAsia="Times New Roman" w:hAnsi="Times New Roman" w:cs="Times New Roman"/>
          <w:color w:val="000000"/>
          <w:sz w:val="24"/>
          <w:szCs w:val="24"/>
          <w:lang w:eastAsia="es-CO"/>
        </w:rPr>
        <w:t>4.4.</w:t>
      </w:r>
      <w:r w:rsidRPr="00EA020E">
        <w:rPr>
          <w:rFonts w:ascii="Times New Roman" w:eastAsia="Times New Roman" w:hAnsi="Times New Roman" w:cs="Times New Roman"/>
          <w:i/>
          <w:iCs/>
          <w:color w:val="000000"/>
          <w:sz w:val="24"/>
          <w:szCs w:val="24"/>
          <w:lang w:eastAsia="es-CO"/>
        </w:rPr>
        <w:t xml:space="preserve"> </w:t>
      </w:r>
      <w:r w:rsidR="0074148D" w:rsidRPr="00EA020E">
        <w:rPr>
          <w:rFonts w:ascii="Times New Roman" w:eastAsia="Times New Roman" w:hAnsi="Times New Roman" w:cs="Times New Roman"/>
          <w:i/>
          <w:iCs/>
          <w:color w:val="000000"/>
          <w:sz w:val="24"/>
          <w:szCs w:val="24"/>
          <w:lang w:eastAsia="es-CO"/>
        </w:rPr>
        <w:t>Palabras clave: español</w:t>
      </w:r>
      <w:r w:rsidRPr="00EA020E">
        <w:rPr>
          <w:rFonts w:ascii="Times New Roman" w:eastAsia="Times New Roman" w:hAnsi="Times New Roman" w:cs="Times New Roman"/>
          <w:i/>
          <w:iCs/>
          <w:color w:val="000000"/>
          <w:sz w:val="24"/>
          <w:szCs w:val="24"/>
          <w:lang w:eastAsia="es-CO"/>
        </w:rPr>
        <w:t xml:space="preserve"> e</w:t>
      </w:r>
      <w:r w:rsidR="0074148D" w:rsidRPr="00EA020E">
        <w:rPr>
          <w:rFonts w:ascii="Times New Roman" w:eastAsia="Times New Roman" w:hAnsi="Times New Roman" w:cs="Times New Roman"/>
          <w:i/>
          <w:iCs/>
          <w:color w:val="000000"/>
          <w:sz w:val="24"/>
          <w:szCs w:val="24"/>
          <w:lang w:eastAsia="es-CO"/>
        </w:rPr>
        <w:t xml:space="preserve"> inglés</w:t>
      </w:r>
    </w:p>
    <w:p w14:paraId="7A59CDE9" w14:textId="14EE952B" w:rsidR="0074148D" w:rsidRPr="0074148D" w:rsidRDefault="0074148D" w:rsidP="0074148D">
      <w:pPr>
        <w:spacing w:after="0" w:line="300" w:lineRule="auto"/>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 xml:space="preserve">El autor debe proporcionar palabras clave en orden alfabético, un mínimo de 3 y un máximo de </w:t>
      </w:r>
      <w:r w:rsidR="00EA020E">
        <w:rPr>
          <w:rFonts w:ascii="Times New Roman" w:eastAsia="Times New Roman" w:hAnsi="Times New Roman" w:cs="Times New Roman"/>
          <w:color w:val="000000"/>
          <w:sz w:val="24"/>
          <w:szCs w:val="24"/>
          <w:lang w:eastAsia="es-CO"/>
        </w:rPr>
        <w:t>6</w:t>
      </w:r>
      <w:r w:rsidRPr="0074148D">
        <w:rPr>
          <w:rFonts w:ascii="Times New Roman" w:eastAsia="Times New Roman" w:hAnsi="Times New Roman" w:cs="Times New Roman"/>
          <w:color w:val="000000"/>
          <w:sz w:val="24"/>
          <w:szCs w:val="24"/>
          <w:lang w:eastAsia="es-CO"/>
        </w:rPr>
        <w:t>, que ayuden a identificar los temas o aspectos principales del artículo. </w:t>
      </w:r>
      <w:r w:rsidR="00EA020E">
        <w:rPr>
          <w:rFonts w:ascii="Times New Roman" w:eastAsia="Times New Roman" w:hAnsi="Times New Roman" w:cs="Times New Roman"/>
          <w:color w:val="000000"/>
          <w:sz w:val="24"/>
          <w:szCs w:val="24"/>
          <w:lang w:eastAsia="es-CO"/>
        </w:rPr>
        <w:t>Se recomienda u</w:t>
      </w:r>
      <w:r w:rsidRPr="0074148D">
        <w:rPr>
          <w:rFonts w:ascii="Times New Roman" w:eastAsia="Times New Roman" w:hAnsi="Times New Roman" w:cs="Times New Roman"/>
          <w:color w:val="000000"/>
          <w:sz w:val="24"/>
          <w:szCs w:val="24"/>
          <w:lang w:eastAsia="es-CO"/>
        </w:rPr>
        <w:t>tilizar tesauros específicos. Si tiene dudas para escogerlas puede hacer uso de la plataforma Google Trends para conocer las más buscadas en internet. </w:t>
      </w:r>
    </w:p>
    <w:p w14:paraId="05F3F6AA" w14:textId="77777777" w:rsidR="001C4C7A" w:rsidRDefault="001C4C7A" w:rsidP="0074148D">
      <w:pPr>
        <w:spacing w:after="0" w:line="300" w:lineRule="auto"/>
        <w:contextualSpacing/>
        <w:rPr>
          <w:rFonts w:ascii="Times New Roman" w:eastAsia="Times New Roman" w:hAnsi="Times New Roman" w:cs="Times New Roman"/>
          <w:color w:val="000000"/>
          <w:sz w:val="24"/>
          <w:szCs w:val="24"/>
          <w:lang w:eastAsia="es-CO"/>
        </w:rPr>
      </w:pPr>
    </w:p>
    <w:p w14:paraId="623D53BC" w14:textId="67AA2901" w:rsidR="0074148D" w:rsidRPr="00EA020E" w:rsidRDefault="00EA020E" w:rsidP="0074148D">
      <w:pPr>
        <w:spacing w:after="0" w:line="300" w:lineRule="auto"/>
        <w:contextualSpacing/>
        <w:rPr>
          <w:rFonts w:ascii="Times New Roman" w:eastAsia="Times New Roman" w:hAnsi="Times New Roman" w:cs="Times New Roman"/>
          <w:i/>
          <w:iCs/>
          <w:color w:val="000000"/>
          <w:sz w:val="24"/>
          <w:szCs w:val="24"/>
          <w:lang w:eastAsia="es-CO"/>
        </w:rPr>
      </w:pPr>
      <w:r w:rsidRPr="001C560B">
        <w:rPr>
          <w:rFonts w:ascii="Times New Roman" w:eastAsia="Times New Roman" w:hAnsi="Times New Roman" w:cs="Times New Roman"/>
          <w:color w:val="000000"/>
          <w:sz w:val="24"/>
          <w:szCs w:val="24"/>
          <w:lang w:eastAsia="es-CO"/>
        </w:rPr>
        <w:t>4.</w:t>
      </w:r>
      <w:r w:rsidR="0074148D" w:rsidRPr="001C560B">
        <w:rPr>
          <w:rFonts w:ascii="Times New Roman" w:eastAsia="Times New Roman" w:hAnsi="Times New Roman" w:cs="Times New Roman"/>
          <w:color w:val="000000"/>
          <w:sz w:val="24"/>
          <w:szCs w:val="24"/>
          <w:lang w:eastAsia="es-CO"/>
        </w:rPr>
        <w:t>5.</w:t>
      </w:r>
      <w:r w:rsidR="0074148D" w:rsidRPr="00EA020E">
        <w:rPr>
          <w:rFonts w:ascii="Times New Roman" w:eastAsia="Times New Roman" w:hAnsi="Times New Roman" w:cs="Times New Roman"/>
          <w:i/>
          <w:iCs/>
          <w:color w:val="000000"/>
          <w:sz w:val="24"/>
          <w:szCs w:val="24"/>
          <w:lang w:eastAsia="es-CO"/>
        </w:rPr>
        <w:t xml:space="preserve"> Introducción</w:t>
      </w:r>
    </w:p>
    <w:p w14:paraId="65C2494F" w14:textId="77777777" w:rsidR="0074148D" w:rsidRPr="0074148D" w:rsidRDefault="0074148D" w:rsidP="0074148D">
      <w:pPr>
        <w:spacing w:after="0" w:line="300" w:lineRule="auto"/>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Debe contextualizar al lector sobre los temas tratados en el artículo, incluyendo antecedentes, justificación y conceptos fundamentales.</w:t>
      </w:r>
    </w:p>
    <w:p w14:paraId="766D4739" w14:textId="77777777" w:rsidR="001C4C7A" w:rsidRDefault="001C4C7A" w:rsidP="0074148D">
      <w:pPr>
        <w:spacing w:after="0" w:line="300" w:lineRule="auto"/>
        <w:contextualSpacing/>
        <w:jc w:val="both"/>
        <w:rPr>
          <w:rFonts w:ascii="Times New Roman" w:eastAsia="Times New Roman" w:hAnsi="Times New Roman" w:cs="Times New Roman"/>
          <w:color w:val="000000"/>
          <w:sz w:val="24"/>
          <w:szCs w:val="24"/>
          <w:lang w:eastAsia="es-CO"/>
        </w:rPr>
      </w:pPr>
    </w:p>
    <w:p w14:paraId="698338C2" w14:textId="7B4A8F6D" w:rsidR="0074148D" w:rsidRPr="001C560B" w:rsidRDefault="001C560B" w:rsidP="0074148D">
      <w:pPr>
        <w:spacing w:after="0" w:line="300" w:lineRule="auto"/>
        <w:contextualSpacing/>
        <w:jc w:val="both"/>
        <w:rPr>
          <w:rFonts w:ascii="Times New Roman" w:eastAsia="Times New Roman" w:hAnsi="Times New Roman" w:cs="Times New Roman"/>
          <w:color w:val="000000"/>
          <w:sz w:val="24"/>
          <w:szCs w:val="24"/>
          <w:lang w:eastAsia="es-CO"/>
        </w:rPr>
      </w:pPr>
      <w:r w:rsidRPr="001C560B">
        <w:rPr>
          <w:rFonts w:ascii="Times New Roman" w:eastAsia="Times New Roman" w:hAnsi="Times New Roman" w:cs="Times New Roman"/>
          <w:color w:val="000000"/>
          <w:sz w:val="24"/>
          <w:szCs w:val="24"/>
          <w:lang w:eastAsia="es-CO"/>
        </w:rPr>
        <w:t xml:space="preserve">4.6. </w:t>
      </w:r>
      <w:r w:rsidR="0074148D" w:rsidRPr="001C560B">
        <w:rPr>
          <w:rFonts w:ascii="Times New Roman" w:eastAsia="Times New Roman" w:hAnsi="Times New Roman" w:cs="Times New Roman"/>
          <w:i/>
          <w:iCs/>
          <w:color w:val="000000"/>
          <w:sz w:val="24"/>
          <w:szCs w:val="24"/>
          <w:lang w:eastAsia="es-CO"/>
        </w:rPr>
        <w:t>M</w:t>
      </w:r>
      <w:r w:rsidRPr="001C560B">
        <w:rPr>
          <w:rFonts w:ascii="Times New Roman" w:eastAsia="Times New Roman" w:hAnsi="Times New Roman" w:cs="Times New Roman"/>
          <w:i/>
          <w:iCs/>
          <w:color w:val="000000"/>
          <w:sz w:val="24"/>
          <w:szCs w:val="24"/>
          <w:lang w:eastAsia="es-CO"/>
        </w:rPr>
        <w:t>etodología</w:t>
      </w:r>
    </w:p>
    <w:p w14:paraId="6A255B3E" w14:textId="77777777" w:rsidR="0074148D" w:rsidRPr="0074148D" w:rsidRDefault="0074148D" w:rsidP="0074148D">
      <w:pPr>
        <w:spacing w:after="0" w:line="300" w:lineRule="auto"/>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Será presentado con la precisión que sea conveniente para que el lector comprenda y confirme el desarrollo de la investigación. Métodos previamente publicados como índices o técnicas deben describirse sólo brevemente y aportar las correspondientes citas, excepto que se hayan realizado modificaciones en los mismos. Se describirá la muestra o población participante y los criterios para su selección. Se hará referencia al tipo de análisis de información empleada. Si se trata de una metodología original, es necesario exponer las razones que han conducido a su empleo y describir sus posibles limitaciones.</w:t>
      </w:r>
    </w:p>
    <w:p w14:paraId="46941EF1" w14:textId="77777777" w:rsidR="001C4C7A" w:rsidRDefault="001C4C7A" w:rsidP="0074148D">
      <w:pPr>
        <w:spacing w:after="0" w:line="300" w:lineRule="auto"/>
        <w:contextualSpacing/>
        <w:jc w:val="both"/>
        <w:rPr>
          <w:rFonts w:ascii="Times New Roman" w:eastAsia="Times New Roman" w:hAnsi="Times New Roman" w:cs="Times New Roman"/>
          <w:color w:val="000000"/>
          <w:sz w:val="24"/>
          <w:szCs w:val="24"/>
          <w:lang w:eastAsia="es-CO"/>
        </w:rPr>
      </w:pPr>
    </w:p>
    <w:p w14:paraId="362A4186" w14:textId="59525502" w:rsidR="0074148D" w:rsidRPr="001C4C7A" w:rsidRDefault="001C4C7A" w:rsidP="0074148D">
      <w:pPr>
        <w:spacing w:after="0" w:line="300" w:lineRule="auto"/>
        <w:contextualSpacing/>
        <w:jc w:val="both"/>
        <w:rPr>
          <w:rFonts w:ascii="Times New Roman" w:eastAsia="Times New Roman" w:hAnsi="Times New Roman" w:cs="Times New Roman"/>
          <w:color w:val="000000"/>
          <w:sz w:val="24"/>
          <w:szCs w:val="24"/>
          <w:lang w:eastAsia="es-CO"/>
        </w:rPr>
      </w:pPr>
      <w:r w:rsidRPr="001C4C7A">
        <w:rPr>
          <w:rFonts w:ascii="Times New Roman" w:eastAsia="Times New Roman" w:hAnsi="Times New Roman" w:cs="Times New Roman"/>
          <w:color w:val="000000"/>
          <w:sz w:val="24"/>
          <w:szCs w:val="24"/>
          <w:lang w:eastAsia="es-CO"/>
        </w:rPr>
        <w:t>4.</w:t>
      </w:r>
      <w:r w:rsidR="0074148D" w:rsidRPr="001C4C7A">
        <w:rPr>
          <w:rFonts w:ascii="Times New Roman" w:eastAsia="Times New Roman" w:hAnsi="Times New Roman" w:cs="Times New Roman"/>
          <w:color w:val="000000"/>
          <w:sz w:val="24"/>
          <w:szCs w:val="24"/>
          <w:lang w:eastAsia="es-CO"/>
        </w:rPr>
        <w:t>7</w:t>
      </w:r>
      <w:r w:rsidRPr="001C4C7A">
        <w:rPr>
          <w:rFonts w:ascii="Times New Roman" w:eastAsia="Times New Roman" w:hAnsi="Times New Roman" w:cs="Times New Roman"/>
          <w:color w:val="000000"/>
          <w:sz w:val="24"/>
          <w:szCs w:val="24"/>
          <w:lang w:eastAsia="es-CO"/>
        </w:rPr>
        <w:t>.</w:t>
      </w:r>
      <w:r w:rsidR="0074148D" w:rsidRPr="001C4C7A">
        <w:rPr>
          <w:rFonts w:ascii="Times New Roman" w:eastAsia="Times New Roman" w:hAnsi="Times New Roman" w:cs="Times New Roman"/>
          <w:color w:val="000000"/>
          <w:sz w:val="24"/>
          <w:szCs w:val="24"/>
          <w:lang w:eastAsia="es-CO"/>
        </w:rPr>
        <w:t xml:space="preserve"> </w:t>
      </w:r>
      <w:r w:rsidR="0074148D" w:rsidRPr="001C4C7A">
        <w:rPr>
          <w:rFonts w:ascii="Times New Roman" w:eastAsia="Times New Roman" w:hAnsi="Times New Roman" w:cs="Times New Roman"/>
          <w:i/>
          <w:iCs/>
          <w:color w:val="000000"/>
          <w:sz w:val="24"/>
          <w:szCs w:val="24"/>
          <w:lang w:eastAsia="es-CO"/>
        </w:rPr>
        <w:t>Resultados y Discusión</w:t>
      </w:r>
    </w:p>
    <w:p w14:paraId="0E209005" w14:textId="77777777" w:rsidR="0074148D" w:rsidRPr="0074148D" w:rsidRDefault="0074148D" w:rsidP="0074148D">
      <w:pPr>
        <w:spacing w:after="0" w:line="300" w:lineRule="auto"/>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Resumirán los hallazgos, relacionando las propias observaciones con otros estudios de interés y señalando las aportaciones y limitaciones de unos y otros. No se deben repetir con detalle los datos u otro material ya comentado en otros apartados.  Mencionar las inferencias de los hallazgos y sus limitaciones, incluyendo las deducciones para una investigación futura.</w:t>
      </w:r>
    </w:p>
    <w:p w14:paraId="69A4989B" w14:textId="77777777" w:rsidR="001C4C7A" w:rsidRDefault="001C4C7A" w:rsidP="0074148D">
      <w:pPr>
        <w:spacing w:after="0" w:line="300" w:lineRule="auto"/>
        <w:contextualSpacing/>
        <w:jc w:val="both"/>
        <w:rPr>
          <w:rFonts w:ascii="Times New Roman" w:eastAsia="Times New Roman" w:hAnsi="Times New Roman" w:cs="Times New Roman"/>
          <w:color w:val="000000"/>
          <w:sz w:val="24"/>
          <w:szCs w:val="24"/>
          <w:lang w:eastAsia="es-CO"/>
        </w:rPr>
      </w:pPr>
    </w:p>
    <w:p w14:paraId="1241B73B" w14:textId="3B73EF00" w:rsidR="0074148D" w:rsidRPr="001C4C7A" w:rsidRDefault="001C4C7A" w:rsidP="0074148D">
      <w:pPr>
        <w:spacing w:after="0" w:line="300" w:lineRule="auto"/>
        <w:contextualSpacing/>
        <w:jc w:val="both"/>
        <w:rPr>
          <w:rFonts w:ascii="Times New Roman" w:eastAsia="Times New Roman" w:hAnsi="Times New Roman" w:cs="Times New Roman"/>
          <w:i/>
          <w:iCs/>
          <w:color w:val="000000"/>
          <w:sz w:val="24"/>
          <w:szCs w:val="24"/>
          <w:lang w:eastAsia="es-CO"/>
        </w:rPr>
      </w:pPr>
      <w:r w:rsidRPr="001C4C7A">
        <w:rPr>
          <w:rFonts w:ascii="Times New Roman" w:eastAsia="Times New Roman" w:hAnsi="Times New Roman" w:cs="Times New Roman"/>
          <w:color w:val="000000"/>
          <w:sz w:val="24"/>
          <w:szCs w:val="24"/>
          <w:lang w:eastAsia="es-CO"/>
        </w:rPr>
        <w:t>4</w:t>
      </w:r>
      <w:r w:rsidR="0074148D" w:rsidRPr="001C4C7A">
        <w:rPr>
          <w:rFonts w:ascii="Times New Roman" w:eastAsia="Times New Roman" w:hAnsi="Times New Roman" w:cs="Times New Roman"/>
          <w:color w:val="000000"/>
          <w:sz w:val="24"/>
          <w:szCs w:val="24"/>
          <w:lang w:eastAsia="es-CO"/>
        </w:rPr>
        <w:t>.8</w:t>
      </w:r>
      <w:r w:rsidRPr="001C4C7A">
        <w:rPr>
          <w:rFonts w:ascii="Times New Roman" w:eastAsia="Times New Roman" w:hAnsi="Times New Roman" w:cs="Times New Roman"/>
          <w:color w:val="000000"/>
          <w:sz w:val="24"/>
          <w:szCs w:val="24"/>
          <w:lang w:eastAsia="es-CO"/>
        </w:rPr>
        <w:t>.</w:t>
      </w:r>
      <w:r w:rsidR="0074148D" w:rsidRPr="001C4C7A">
        <w:rPr>
          <w:rFonts w:ascii="Times New Roman" w:eastAsia="Times New Roman" w:hAnsi="Times New Roman" w:cs="Times New Roman"/>
          <w:color w:val="000000"/>
          <w:sz w:val="24"/>
          <w:szCs w:val="24"/>
          <w:lang w:eastAsia="es-CO"/>
        </w:rPr>
        <w:t xml:space="preserve"> </w:t>
      </w:r>
      <w:r w:rsidR="0074148D" w:rsidRPr="001C4C7A">
        <w:rPr>
          <w:rFonts w:ascii="Times New Roman" w:eastAsia="Times New Roman" w:hAnsi="Times New Roman" w:cs="Times New Roman"/>
          <w:i/>
          <w:iCs/>
          <w:color w:val="000000"/>
          <w:sz w:val="24"/>
          <w:szCs w:val="24"/>
          <w:lang w:eastAsia="es-CO"/>
        </w:rPr>
        <w:t>Conclusiones</w:t>
      </w:r>
    </w:p>
    <w:p w14:paraId="7E1F1ABC" w14:textId="77777777" w:rsidR="0074148D" w:rsidRPr="0074148D" w:rsidRDefault="0074148D" w:rsidP="0074148D">
      <w:pPr>
        <w:spacing w:after="0" w:line="300" w:lineRule="auto"/>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Describen de manera puntual las apreciaciones de los autores al desarrollo del trabajo y los resultados reportados en el manuscrito.</w:t>
      </w:r>
    </w:p>
    <w:p w14:paraId="34E04E34" w14:textId="77777777" w:rsidR="001C4C7A" w:rsidRDefault="001C4C7A" w:rsidP="0074148D">
      <w:pPr>
        <w:spacing w:after="0" w:line="300" w:lineRule="auto"/>
        <w:contextualSpacing/>
        <w:jc w:val="both"/>
        <w:rPr>
          <w:rFonts w:ascii="Times New Roman" w:eastAsia="Times New Roman" w:hAnsi="Times New Roman" w:cs="Times New Roman"/>
          <w:color w:val="000000"/>
          <w:sz w:val="24"/>
          <w:szCs w:val="24"/>
          <w:lang w:eastAsia="es-CO"/>
        </w:rPr>
      </w:pPr>
    </w:p>
    <w:p w14:paraId="0A51A95E" w14:textId="6A7F68B1" w:rsidR="0074148D" w:rsidRPr="001C4C7A" w:rsidRDefault="001C4C7A" w:rsidP="0074148D">
      <w:pPr>
        <w:spacing w:after="0" w:line="300" w:lineRule="auto"/>
        <w:contextualSpacing/>
        <w:jc w:val="both"/>
        <w:rPr>
          <w:rFonts w:ascii="Times New Roman" w:eastAsia="Times New Roman" w:hAnsi="Times New Roman" w:cs="Times New Roman"/>
          <w:color w:val="000000"/>
          <w:sz w:val="24"/>
          <w:szCs w:val="24"/>
          <w:lang w:eastAsia="es-CO"/>
        </w:rPr>
      </w:pPr>
      <w:r w:rsidRPr="001C4C7A">
        <w:rPr>
          <w:rFonts w:ascii="Times New Roman" w:eastAsia="Times New Roman" w:hAnsi="Times New Roman" w:cs="Times New Roman"/>
          <w:color w:val="000000"/>
          <w:sz w:val="24"/>
          <w:szCs w:val="24"/>
          <w:lang w:eastAsia="es-CO"/>
        </w:rPr>
        <w:t>4</w:t>
      </w:r>
      <w:r w:rsidR="0074148D" w:rsidRPr="001C4C7A">
        <w:rPr>
          <w:rFonts w:ascii="Times New Roman" w:eastAsia="Times New Roman" w:hAnsi="Times New Roman" w:cs="Times New Roman"/>
          <w:color w:val="000000"/>
          <w:sz w:val="24"/>
          <w:szCs w:val="24"/>
          <w:lang w:eastAsia="es-CO"/>
        </w:rPr>
        <w:t>.9</w:t>
      </w:r>
      <w:r w:rsidRPr="001C4C7A">
        <w:rPr>
          <w:rFonts w:ascii="Times New Roman" w:eastAsia="Times New Roman" w:hAnsi="Times New Roman" w:cs="Times New Roman"/>
          <w:color w:val="000000"/>
          <w:sz w:val="24"/>
          <w:szCs w:val="24"/>
          <w:lang w:eastAsia="es-CO"/>
        </w:rPr>
        <w:t>.</w:t>
      </w:r>
      <w:r w:rsidR="0074148D" w:rsidRPr="001C4C7A">
        <w:rPr>
          <w:rFonts w:ascii="Times New Roman" w:eastAsia="Times New Roman" w:hAnsi="Times New Roman" w:cs="Times New Roman"/>
          <w:color w:val="000000"/>
          <w:sz w:val="24"/>
          <w:szCs w:val="24"/>
          <w:lang w:eastAsia="es-CO"/>
        </w:rPr>
        <w:t xml:space="preserve"> </w:t>
      </w:r>
      <w:r w:rsidR="0074148D" w:rsidRPr="001C4C7A">
        <w:rPr>
          <w:rFonts w:ascii="Times New Roman" w:eastAsia="Times New Roman" w:hAnsi="Times New Roman" w:cs="Times New Roman"/>
          <w:i/>
          <w:iCs/>
          <w:color w:val="000000"/>
          <w:sz w:val="24"/>
          <w:szCs w:val="24"/>
          <w:lang w:eastAsia="es-CO"/>
        </w:rPr>
        <w:t>Agradecimientos</w:t>
      </w:r>
    </w:p>
    <w:p w14:paraId="79DB336B" w14:textId="451A37EB" w:rsidR="0074148D" w:rsidRPr="0074148D" w:rsidRDefault="0074148D" w:rsidP="0074148D">
      <w:pPr>
        <w:spacing w:after="0" w:line="300" w:lineRule="auto"/>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 xml:space="preserve">Mediante un corto párrafo es posible dejar constancia de agradecimiento a personas y/o instituciones que hayan colaborado en el desarrollo de la investigación. </w:t>
      </w:r>
      <w:r w:rsidR="001C4C7A">
        <w:rPr>
          <w:rFonts w:ascii="Times New Roman" w:eastAsia="Times New Roman" w:hAnsi="Times New Roman" w:cs="Times New Roman"/>
          <w:color w:val="000000"/>
          <w:sz w:val="24"/>
          <w:szCs w:val="24"/>
          <w:lang w:eastAsia="es-CO"/>
        </w:rPr>
        <w:t>Esta sección es o</w:t>
      </w:r>
      <w:r w:rsidRPr="0074148D">
        <w:rPr>
          <w:rFonts w:ascii="Times New Roman" w:eastAsia="Times New Roman" w:hAnsi="Times New Roman" w:cs="Times New Roman"/>
          <w:color w:val="000000"/>
          <w:sz w:val="24"/>
          <w:szCs w:val="24"/>
          <w:lang w:eastAsia="es-CO"/>
        </w:rPr>
        <w:t>pcional</w:t>
      </w:r>
      <w:r w:rsidR="001C4C7A">
        <w:rPr>
          <w:rFonts w:ascii="Times New Roman" w:eastAsia="Times New Roman" w:hAnsi="Times New Roman" w:cs="Times New Roman"/>
          <w:color w:val="000000"/>
          <w:sz w:val="24"/>
          <w:szCs w:val="24"/>
          <w:lang w:eastAsia="es-CO"/>
        </w:rPr>
        <w:t xml:space="preserve"> y depende del criterio de los autores</w:t>
      </w:r>
      <w:r w:rsidRPr="0074148D">
        <w:rPr>
          <w:rFonts w:ascii="Times New Roman" w:eastAsia="Times New Roman" w:hAnsi="Times New Roman" w:cs="Times New Roman"/>
          <w:color w:val="000000"/>
          <w:sz w:val="24"/>
          <w:szCs w:val="24"/>
          <w:lang w:eastAsia="es-CO"/>
        </w:rPr>
        <w:t>.              </w:t>
      </w:r>
    </w:p>
    <w:p w14:paraId="520CC598" w14:textId="77777777" w:rsidR="001C4C7A" w:rsidRDefault="001C4C7A" w:rsidP="0074148D">
      <w:pPr>
        <w:spacing w:after="0" w:line="300" w:lineRule="auto"/>
        <w:contextualSpacing/>
        <w:jc w:val="both"/>
        <w:rPr>
          <w:rFonts w:ascii="Times New Roman" w:eastAsia="Times New Roman" w:hAnsi="Times New Roman" w:cs="Times New Roman"/>
          <w:color w:val="000000"/>
          <w:sz w:val="24"/>
          <w:szCs w:val="24"/>
          <w:lang w:eastAsia="es-CO"/>
        </w:rPr>
      </w:pPr>
    </w:p>
    <w:p w14:paraId="69507985" w14:textId="1C24FD0E" w:rsidR="0074148D" w:rsidRPr="001C4C7A" w:rsidRDefault="001C4C7A" w:rsidP="0074148D">
      <w:pPr>
        <w:spacing w:after="0" w:line="300" w:lineRule="auto"/>
        <w:contextualSpacing/>
        <w:jc w:val="both"/>
        <w:rPr>
          <w:rFonts w:ascii="Times New Roman" w:eastAsia="Times New Roman" w:hAnsi="Times New Roman" w:cs="Times New Roman"/>
          <w:i/>
          <w:iCs/>
          <w:color w:val="000000"/>
          <w:sz w:val="24"/>
          <w:szCs w:val="24"/>
          <w:lang w:eastAsia="es-CO"/>
        </w:rPr>
      </w:pPr>
      <w:r w:rsidRPr="001C4C7A">
        <w:rPr>
          <w:rFonts w:ascii="Times New Roman" w:eastAsia="Times New Roman" w:hAnsi="Times New Roman" w:cs="Times New Roman"/>
          <w:color w:val="000000"/>
          <w:sz w:val="24"/>
          <w:szCs w:val="24"/>
          <w:lang w:eastAsia="es-CO"/>
        </w:rPr>
        <w:t>4.</w:t>
      </w:r>
      <w:r w:rsidR="0074148D" w:rsidRPr="001C4C7A">
        <w:rPr>
          <w:rFonts w:ascii="Times New Roman" w:eastAsia="Times New Roman" w:hAnsi="Times New Roman" w:cs="Times New Roman"/>
          <w:color w:val="000000"/>
          <w:sz w:val="24"/>
          <w:szCs w:val="24"/>
          <w:lang w:eastAsia="es-CO"/>
        </w:rPr>
        <w:t>10</w:t>
      </w:r>
      <w:r w:rsidRPr="001C4C7A">
        <w:rPr>
          <w:rFonts w:ascii="Times New Roman" w:eastAsia="Times New Roman" w:hAnsi="Times New Roman" w:cs="Times New Roman"/>
          <w:color w:val="000000"/>
          <w:sz w:val="24"/>
          <w:szCs w:val="24"/>
          <w:lang w:eastAsia="es-CO"/>
        </w:rPr>
        <w:t xml:space="preserve">. </w:t>
      </w:r>
      <w:r w:rsidRPr="001C4C7A">
        <w:rPr>
          <w:rFonts w:ascii="Times New Roman" w:eastAsia="Times New Roman" w:hAnsi="Times New Roman" w:cs="Times New Roman"/>
          <w:i/>
          <w:iCs/>
          <w:color w:val="000000"/>
          <w:sz w:val="24"/>
          <w:szCs w:val="24"/>
          <w:lang w:eastAsia="es-CO"/>
        </w:rPr>
        <w:t xml:space="preserve">Referencias </w:t>
      </w:r>
    </w:p>
    <w:p w14:paraId="4F52C1A7" w14:textId="1CC8A755" w:rsidR="0074148D" w:rsidRPr="0074148D" w:rsidRDefault="001C4C7A" w:rsidP="0074148D">
      <w:pPr>
        <w:spacing w:after="0" w:line="300" w:lineRule="auto"/>
        <w:contextualSpacing/>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Las referencias incluidas en el artículo se deben a las siguientes características sugeridas, según la naturaleza de la referencia.</w:t>
      </w:r>
      <w:r w:rsidR="0074148D" w:rsidRPr="0074148D">
        <w:rPr>
          <w:rFonts w:ascii="Times New Roman" w:eastAsia="Times New Roman" w:hAnsi="Times New Roman" w:cs="Times New Roman"/>
          <w:color w:val="000000"/>
          <w:sz w:val="24"/>
          <w:szCs w:val="24"/>
          <w:lang w:eastAsia="es-CO"/>
        </w:rPr>
        <w:t> </w:t>
      </w:r>
    </w:p>
    <w:p w14:paraId="1926EF8A" w14:textId="77777777" w:rsidR="001C4C7A" w:rsidRDefault="001C4C7A" w:rsidP="0074148D">
      <w:pPr>
        <w:spacing w:after="0" w:line="300" w:lineRule="auto"/>
        <w:contextualSpacing/>
        <w:jc w:val="both"/>
        <w:rPr>
          <w:rFonts w:ascii="Times New Roman" w:eastAsia="Times New Roman" w:hAnsi="Times New Roman" w:cs="Times New Roman"/>
          <w:i/>
          <w:iCs/>
          <w:color w:val="000000"/>
          <w:sz w:val="24"/>
          <w:szCs w:val="24"/>
          <w:lang w:eastAsia="es-CO"/>
        </w:rPr>
      </w:pPr>
    </w:p>
    <w:p w14:paraId="34DBF172" w14:textId="4F054B4F" w:rsidR="0074148D" w:rsidRPr="001C4C7A" w:rsidRDefault="001C4C7A" w:rsidP="0074148D">
      <w:pPr>
        <w:spacing w:after="0" w:line="300" w:lineRule="auto"/>
        <w:contextualSpacing/>
        <w:jc w:val="both"/>
        <w:rPr>
          <w:rFonts w:ascii="Times New Roman" w:eastAsia="Times New Roman" w:hAnsi="Times New Roman" w:cs="Times New Roman"/>
          <w:i/>
          <w:iCs/>
          <w:color w:val="000000"/>
          <w:sz w:val="24"/>
          <w:szCs w:val="24"/>
          <w:lang w:eastAsia="es-CO"/>
        </w:rPr>
      </w:pPr>
      <w:r w:rsidRPr="001C4C7A">
        <w:rPr>
          <w:rFonts w:ascii="Times New Roman" w:eastAsia="Times New Roman" w:hAnsi="Times New Roman" w:cs="Times New Roman"/>
          <w:i/>
          <w:iCs/>
          <w:color w:val="000000"/>
          <w:sz w:val="24"/>
          <w:szCs w:val="24"/>
          <w:lang w:eastAsia="es-CO"/>
        </w:rPr>
        <w:t xml:space="preserve">4.10.1. </w:t>
      </w:r>
      <w:r w:rsidR="0074148D" w:rsidRPr="001C4C7A">
        <w:rPr>
          <w:rFonts w:ascii="Times New Roman" w:eastAsia="Times New Roman" w:hAnsi="Times New Roman" w:cs="Times New Roman"/>
          <w:i/>
          <w:iCs/>
          <w:color w:val="000000"/>
          <w:sz w:val="24"/>
          <w:szCs w:val="24"/>
          <w:lang w:eastAsia="es-CO"/>
        </w:rPr>
        <w:t>Libro:</w:t>
      </w:r>
    </w:p>
    <w:p w14:paraId="74CA6AB8" w14:textId="77777777" w:rsidR="0074148D" w:rsidRPr="0074148D" w:rsidRDefault="0074148D" w:rsidP="001C4C7A">
      <w:pPr>
        <w:spacing w:after="0" w:line="300" w:lineRule="auto"/>
        <w:ind w:left="284"/>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López Nieves, L. (2005). El corazón de Voltaire (1a ed.). Bogotá: Grupo Editorial Norma.</w:t>
      </w:r>
    </w:p>
    <w:p w14:paraId="146CF98D" w14:textId="77777777" w:rsidR="0074148D" w:rsidRPr="0074148D" w:rsidRDefault="0074148D" w:rsidP="001C4C7A">
      <w:pPr>
        <w:spacing w:after="0" w:line="300" w:lineRule="auto"/>
        <w:ind w:left="284"/>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Hacyan, S., (2004), Física y metafísica en el espacio y el tiempo. La filosofía en el laboratorio, México DF, México: Fondo nacional de cultura económica.</w:t>
      </w:r>
    </w:p>
    <w:p w14:paraId="3E35823A" w14:textId="77777777" w:rsidR="001C4C7A" w:rsidRDefault="001C4C7A" w:rsidP="0074148D">
      <w:pPr>
        <w:spacing w:after="0" w:line="300" w:lineRule="auto"/>
        <w:contextualSpacing/>
        <w:jc w:val="both"/>
        <w:rPr>
          <w:rFonts w:ascii="Times New Roman" w:eastAsia="Times New Roman" w:hAnsi="Times New Roman" w:cs="Times New Roman"/>
          <w:i/>
          <w:iCs/>
          <w:color w:val="000000"/>
          <w:sz w:val="24"/>
          <w:szCs w:val="24"/>
          <w:lang w:eastAsia="es-CO"/>
        </w:rPr>
      </w:pPr>
    </w:p>
    <w:p w14:paraId="33AE4E7F" w14:textId="05C052CF" w:rsidR="0074148D" w:rsidRPr="001C4C7A" w:rsidRDefault="001C4C7A" w:rsidP="0074148D">
      <w:pPr>
        <w:spacing w:after="0" w:line="300" w:lineRule="auto"/>
        <w:contextualSpacing/>
        <w:jc w:val="both"/>
        <w:rPr>
          <w:rFonts w:ascii="Times New Roman" w:eastAsia="Times New Roman" w:hAnsi="Times New Roman" w:cs="Times New Roman"/>
          <w:i/>
          <w:iCs/>
          <w:color w:val="000000"/>
          <w:sz w:val="24"/>
          <w:szCs w:val="24"/>
          <w:lang w:eastAsia="es-CO"/>
        </w:rPr>
      </w:pPr>
      <w:r w:rsidRPr="001C4C7A">
        <w:rPr>
          <w:rFonts w:ascii="Times New Roman" w:eastAsia="Times New Roman" w:hAnsi="Times New Roman" w:cs="Times New Roman"/>
          <w:i/>
          <w:iCs/>
          <w:color w:val="000000"/>
          <w:sz w:val="24"/>
          <w:szCs w:val="24"/>
          <w:lang w:eastAsia="es-CO"/>
        </w:rPr>
        <w:t xml:space="preserve">4.10.2. </w:t>
      </w:r>
      <w:r w:rsidR="0074148D" w:rsidRPr="001C4C7A">
        <w:rPr>
          <w:rFonts w:ascii="Times New Roman" w:eastAsia="Times New Roman" w:hAnsi="Times New Roman" w:cs="Times New Roman"/>
          <w:i/>
          <w:iCs/>
          <w:color w:val="000000"/>
          <w:sz w:val="24"/>
          <w:szCs w:val="24"/>
          <w:lang w:eastAsia="es-CO"/>
        </w:rPr>
        <w:t>Capítulo de libro: </w:t>
      </w:r>
    </w:p>
    <w:p w14:paraId="4106216C" w14:textId="77777777" w:rsidR="0074148D" w:rsidRPr="0074148D" w:rsidRDefault="0074148D" w:rsidP="001C4C7A">
      <w:pPr>
        <w:spacing w:after="0" w:line="300" w:lineRule="auto"/>
        <w:ind w:left="284"/>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Molina, V. (2008). “… es que los estudiantes no leen ni escriben”: El reto de la lectura y la escritura en la Pontificia Universidad Javeriana de Cali. En H. Mondragón (Ed.), Leer, comprender, debatir, escribir. Escritura de artículos científicos por profesores universitarios (pp. 53-62). Cali, Valle del Cauca: Sello Editorial Javeriano.</w:t>
      </w:r>
    </w:p>
    <w:p w14:paraId="233D0A6C" w14:textId="77777777" w:rsidR="0074148D" w:rsidRPr="0074148D" w:rsidRDefault="0074148D" w:rsidP="001C4C7A">
      <w:pPr>
        <w:spacing w:after="0" w:line="300" w:lineRule="auto"/>
        <w:ind w:left="284"/>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Lugo Filippi, C. (2004). Recetario de incautos. En I. Ballester, Y. Cruz, H. E. Quintana, J. Santiago &amp; C. M. Sarriera (Eds.), El placer de leer y escribir: Antología de lecturas (pp. 88-91). Guaynabo, P.R.: Editorial Plaza Mayor</w:t>
      </w:r>
    </w:p>
    <w:p w14:paraId="79BE645C" w14:textId="77777777" w:rsidR="001C4C7A" w:rsidRDefault="001C4C7A" w:rsidP="0074148D">
      <w:pPr>
        <w:spacing w:after="0" w:line="300" w:lineRule="auto"/>
        <w:contextualSpacing/>
        <w:jc w:val="both"/>
        <w:rPr>
          <w:rFonts w:ascii="Times New Roman" w:eastAsia="Times New Roman" w:hAnsi="Times New Roman" w:cs="Times New Roman"/>
          <w:i/>
          <w:iCs/>
          <w:color w:val="000000"/>
          <w:sz w:val="24"/>
          <w:szCs w:val="24"/>
          <w:lang w:eastAsia="es-CO"/>
        </w:rPr>
      </w:pPr>
    </w:p>
    <w:p w14:paraId="77C59112" w14:textId="181D0FC4" w:rsidR="0074148D" w:rsidRPr="001C4C7A" w:rsidRDefault="001C4C7A" w:rsidP="0074148D">
      <w:pPr>
        <w:spacing w:after="0" w:line="300" w:lineRule="auto"/>
        <w:contextualSpacing/>
        <w:jc w:val="both"/>
        <w:rPr>
          <w:rFonts w:ascii="Times New Roman" w:eastAsia="Times New Roman" w:hAnsi="Times New Roman" w:cs="Times New Roman"/>
          <w:i/>
          <w:iCs/>
          <w:color w:val="000000"/>
          <w:sz w:val="24"/>
          <w:szCs w:val="24"/>
          <w:lang w:eastAsia="es-CO"/>
        </w:rPr>
      </w:pPr>
      <w:r w:rsidRPr="001C4C7A">
        <w:rPr>
          <w:rFonts w:ascii="Times New Roman" w:eastAsia="Times New Roman" w:hAnsi="Times New Roman" w:cs="Times New Roman"/>
          <w:i/>
          <w:iCs/>
          <w:color w:val="000000"/>
          <w:sz w:val="24"/>
          <w:szCs w:val="24"/>
          <w:lang w:eastAsia="es-CO"/>
        </w:rPr>
        <w:t xml:space="preserve">4.10.3. </w:t>
      </w:r>
      <w:r w:rsidR="0074148D" w:rsidRPr="001C4C7A">
        <w:rPr>
          <w:rFonts w:ascii="Times New Roman" w:eastAsia="Times New Roman" w:hAnsi="Times New Roman" w:cs="Times New Roman"/>
          <w:i/>
          <w:iCs/>
          <w:color w:val="000000"/>
          <w:sz w:val="24"/>
          <w:szCs w:val="24"/>
          <w:lang w:eastAsia="es-CO"/>
        </w:rPr>
        <w:t>Artículo de revista:</w:t>
      </w:r>
    </w:p>
    <w:p w14:paraId="715B5673" w14:textId="77777777" w:rsidR="0074148D" w:rsidRPr="0074148D" w:rsidRDefault="0074148D" w:rsidP="001C4C7A">
      <w:pPr>
        <w:spacing w:after="0" w:line="300" w:lineRule="auto"/>
        <w:ind w:left="284"/>
        <w:contextualSpacing/>
        <w:jc w:val="both"/>
        <w:rPr>
          <w:rFonts w:ascii="Times New Roman" w:eastAsia="Times New Roman" w:hAnsi="Times New Roman" w:cs="Times New Roman"/>
          <w:color w:val="000000"/>
          <w:sz w:val="24"/>
          <w:szCs w:val="24"/>
          <w:lang w:val="pt-BR" w:eastAsia="es-CO"/>
        </w:rPr>
      </w:pPr>
      <w:r w:rsidRPr="0074148D">
        <w:rPr>
          <w:rFonts w:ascii="Times New Roman" w:eastAsia="Times New Roman" w:hAnsi="Times New Roman" w:cs="Times New Roman"/>
          <w:color w:val="000000"/>
          <w:sz w:val="24"/>
          <w:szCs w:val="24"/>
          <w:lang w:eastAsia="es-CO"/>
        </w:rPr>
        <w:t xml:space="preserve">Franzoni, C., Scellato&amp; Stephan, P. (diciembre, 2012). </w:t>
      </w:r>
      <w:r w:rsidRPr="0074148D">
        <w:rPr>
          <w:rFonts w:ascii="Times New Roman" w:eastAsia="Times New Roman" w:hAnsi="Times New Roman" w:cs="Times New Roman"/>
          <w:color w:val="000000"/>
          <w:sz w:val="24"/>
          <w:szCs w:val="24"/>
          <w:lang w:val="en-US" w:eastAsia="es-CO"/>
        </w:rPr>
        <w:t xml:space="preserve">Foreing-born scientists: mobility patterns for 16 countries. </w:t>
      </w:r>
      <w:r w:rsidRPr="0074148D">
        <w:rPr>
          <w:rFonts w:ascii="Times New Roman" w:eastAsia="Times New Roman" w:hAnsi="Times New Roman" w:cs="Times New Roman"/>
          <w:color w:val="000000"/>
          <w:sz w:val="24"/>
          <w:szCs w:val="24"/>
          <w:lang w:val="pt-BR" w:eastAsia="es-CO"/>
        </w:rPr>
        <w:t>Nature Biotechnology, 30(12), 1250-1253.</w:t>
      </w:r>
    </w:p>
    <w:p w14:paraId="4D132978" w14:textId="77777777" w:rsidR="001C4C7A" w:rsidRDefault="001C4C7A" w:rsidP="0074148D">
      <w:pPr>
        <w:spacing w:after="0" w:line="300" w:lineRule="auto"/>
        <w:contextualSpacing/>
        <w:jc w:val="both"/>
        <w:rPr>
          <w:rFonts w:ascii="Times New Roman" w:eastAsia="Times New Roman" w:hAnsi="Times New Roman" w:cs="Times New Roman"/>
          <w:i/>
          <w:iCs/>
          <w:color w:val="000000"/>
          <w:sz w:val="24"/>
          <w:szCs w:val="24"/>
          <w:lang w:val="pt-BR" w:eastAsia="es-CO"/>
        </w:rPr>
      </w:pPr>
    </w:p>
    <w:p w14:paraId="58105DCE" w14:textId="2DF28CE0" w:rsidR="0074148D" w:rsidRPr="001C4C7A" w:rsidRDefault="001C4C7A" w:rsidP="0074148D">
      <w:pPr>
        <w:spacing w:after="0" w:line="300" w:lineRule="auto"/>
        <w:contextualSpacing/>
        <w:jc w:val="both"/>
        <w:rPr>
          <w:rFonts w:ascii="Times New Roman" w:eastAsia="Times New Roman" w:hAnsi="Times New Roman" w:cs="Times New Roman"/>
          <w:i/>
          <w:iCs/>
          <w:color w:val="000000"/>
          <w:sz w:val="24"/>
          <w:szCs w:val="24"/>
          <w:lang w:val="pt-BR" w:eastAsia="es-CO"/>
        </w:rPr>
      </w:pPr>
      <w:r w:rsidRPr="001C4C7A">
        <w:rPr>
          <w:rFonts w:ascii="Times New Roman" w:eastAsia="Times New Roman" w:hAnsi="Times New Roman" w:cs="Times New Roman"/>
          <w:i/>
          <w:iCs/>
          <w:color w:val="000000"/>
          <w:sz w:val="24"/>
          <w:szCs w:val="24"/>
          <w:lang w:val="pt-BR" w:eastAsia="es-CO"/>
        </w:rPr>
        <w:t xml:space="preserve">4.10.4. </w:t>
      </w:r>
      <w:r w:rsidR="0074148D" w:rsidRPr="001C4C7A">
        <w:rPr>
          <w:rFonts w:ascii="Times New Roman" w:eastAsia="Times New Roman" w:hAnsi="Times New Roman" w:cs="Times New Roman"/>
          <w:i/>
          <w:iCs/>
          <w:color w:val="000000"/>
          <w:sz w:val="24"/>
          <w:szCs w:val="24"/>
          <w:lang w:val="pt-BR" w:eastAsia="es-CO"/>
        </w:rPr>
        <w:t>Artículo de memória o evento: </w:t>
      </w:r>
    </w:p>
    <w:p w14:paraId="06EB9490" w14:textId="77777777" w:rsidR="0074148D" w:rsidRPr="0074148D" w:rsidRDefault="0074148D" w:rsidP="001C4C7A">
      <w:pPr>
        <w:spacing w:after="0" w:line="300" w:lineRule="auto"/>
        <w:ind w:left="284"/>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val="pt-BR" w:eastAsia="es-CO"/>
        </w:rPr>
        <w:t xml:space="preserve">Rojas, C., &amp; Vera, N. (agosto de 2013). </w:t>
      </w:r>
      <w:r w:rsidRPr="0074148D">
        <w:rPr>
          <w:rFonts w:ascii="Times New Roman" w:eastAsia="Times New Roman" w:hAnsi="Times New Roman" w:cs="Times New Roman"/>
          <w:color w:val="000000"/>
          <w:sz w:val="24"/>
          <w:szCs w:val="24"/>
          <w:lang w:val="en-US" w:eastAsia="es-CO"/>
        </w:rPr>
        <w:t xml:space="preserve">ABMS (Automatic BLAST for Massive Sequencing). </w:t>
      </w:r>
      <w:r w:rsidRPr="0074148D">
        <w:rPr>
          <w:rFonts w:ascii="Times New Roman" w:eastAsia="Times New Roman" w:hAnsi="Times New Roman" w:cs="Times New Roman"/>
          <w:color w:val="000000"/>
          <w:sz w:val="24"/>
          <w:szCs w:val="24"/>
          <w:lang w:eastAsia="es-CO"/>
        </w:rPr>
        <w:t>En H. Castillo (Presidencia), 2° Congreso Colombiano de Biologia Computacional y Bioinformática CCBCOL. Congreso llevado a cabo en Manizales, Colombia.</w:t>
      </w:r>
    </w:p>
    <w:p w14:paraId="16AEFAEF" w14:textId="2C87F631" w:rsidR="0074148D" w:rsidRPr="0074148D" w:rsidRDefault="0074148D" w:rsidP="001C4C7A">
      <w:pPr>
        <w:spacing w:after="0" w:line="300" w:lineRule="auto"/>
        <w:ind w:left="284"/>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Cervantes M. (2012), Seminario TIC y desarrollo sostenible en América Latina y el Caribe: experiencias e iniciativas de política, “Panorama RAEE en América Latina”, Santiago de Chile, CEPAL, 22 y 23 de octubre 2012</w:t>
      </w:r>
      <w:r w:rsidR="001C4C7A">
        <w:rPr>
          <w:rFonts w:ascii="Times New Roman" w:eastAsia="Times New Roman" w:hAnsi="Times New Roman" w:cs="Times New Roman"/>
          <w:color w:val="000000"/>
          <w:sz w:val="24"/>
          <w:szCs w:val="24"/>
          <w:lang w:eastAsia="es-CO"/>
        </w:rPr>
        <w:t>.</w:t>
      </w:r>
    </w:p>
    <w:p w14:paraId="4761DB77" w14:textId="77777777" w:rsidR="001C4C7A" w:rsidRDefault="001C4C7A" w:rsidP="0074148D">
      <w:pPr>
        <w:spacing w:after="0" w:line="300" w:lineRule="auto"/>
        <w:contextualSpacing/>
        <w:jc w:val="both"/>
        <w:rPr>
          <w:rFonts w:ascii="Times New Roman" w:eastAsia="Times New Roman" w:hAnsi="Times New Roman" w:cs="Times New Roman"/>
          <w:i/>
          <w:iCs/>
          <w:color w:val="000000"/>
          <w:sz w:val="24"/>
          <w:szCs w:val="24"/>
          <w:lang w:eastAsia="es-CO"/>
        </w:rPr>
      </w:pPr>
    </w:p>
    <w:p w14:paraId="51DD5327" w14:textId="732AADFE" w:rsidR="0074148D" w:rsidRPr="001C4C7A" w:rsidRDefault="001C4C7A" w:rsidP="0074148D">
      <w:pPr>
        <w:spacing w:after="0" w:line="300" w:lineRule="auto"/>
        <w:contextualSpacing/>
        <w:jc w:val="both"/>
        <w:rPr>
          <w:rFonts w:ascii="Times New Roman" w:eastAsia="Times New Roman" w:hAnsi="Times New Roman" w:cs="Times New Roman"/>
          <w:i/>
          <w:iCs/>
          <w:color w:val="000000"/>
          <w:sz w:val="24"/>
          <w:szCs w:val="24"/>
          <w:lang w:eastAsia="es-CO"/>
        </w:rPr>
      </w:pPr>
      <w:r w:rsidRPr="001C4C7A">
        <w:rPr>
          <w:rFonts w:ascii="Times New Roman" w:eastAsia="Times New Roman" w:hAnsi="Times New Roman" w:cs="Times New Roman"/>
          <w:i/>
          <w:iCs/>
          <w:color w:val="000000"/>
          <w:sz w:val="24"/>
          <w:szCs w:val="24"/>
          <w:lang w:eastAsia="es-CO"/>
        </w:rPr>
        <w:t xml:space="preserve">4.10.5. </w:t>
      </w:r>
      <w:r w:rsidR="0074148D" w:rsidRPr="001C4C7A">
        <w:rPr>
          <w:rFonts w:ascii="Times New Roman" w:eastAsia="Times New Roman" w:hAnsi="Times New Roman" w:cs="Times New Roman"/>
          <w:i/>
          <w:iCs/>
          <w:color w:val="000000"/>
          <w:sz w:val="24"/>
          <w:szCs w:val="24"/>
          <w:lang w:eastAsia="es-CO"/>
        </w:rPr>
        <w:t>Tesis:</w:t>
      </w:r>
    </w:p>
    <w:p w14:paraId="32CBDF14" w14:textId="77777777" w:rsidR="0074148D" w:rsidRPr="0074148D" w:rsidRDefault="0074148D" w:rsidP="001C4C7A">
      <w:pPr>
        <w:spacing w:after="0" w:line="300" w:lineRule="auto"/>
        <w:ind w:left="284"/>
        <w:contextualSpacing/>
        <w:jc w:val="both"/>
        <w:rPr>
          <w:rFonts w:ascii="Times New Roman" w:eastAsia="Times New Roman" w:hAnsi="Times New Roman" w:cs="Times New Roman"/>
          <w:color w:val="000000"/>
          <w:sz w:val="24"/>
          <w:szCs w:val="24"/>
          <w:lang w:val="en-US" w:eastAsia="es-CO"/>
        </w:rPr>
      </w:pPr>
      <w:r w:rsidRPr="0074148D">
        <w:rPr>
          <w:rFonts w:ascii="Times New Roman" w:eastAsia="Times New Roman" w:hAnsi="Times New Roman" w:cs="Times New Roman"/>
          <w:color w:val="000000"/>
          <w:sz w:val="24"/>
          <w:szCs w:val="24"/>
          <w:lang w:eastAsia="es-CO"/>
        </w:rPr>
        <w:t xml:space="preserve">Aponte, L, &amp; Cardona, C. (2009). Educación ambiental y evaluación de la densidad poblacional para la conservación de los cóndores reintroducidos en el Parque Nacional Natural Los Nevados y su zona amortiguadora (tesis de pregrado). </w:t>
      </w:r>
      <w:r w:rsidRPr="0074148D">
        <w:rPr>
          <w:rFonts w:ascii="Times New Roman" w:eastAsia="Times New Roman" w:hAnsi="Times New Roman" w:cs="Times New Roman"/>
          <w:color w:val="000000"/>
          <w:sz w:val="24"/>
          <w:szCs w:val="24"/>
          <w:lang w:val="en-US" w:eastAsia="es-CO"/>
        </w:rPr>
        <w:t>Universidad de Caldas, Manizales, Colombia.</w:t>
      </w:r>
    </w:p>
    <w:p w14:paraId="5239C8EC" w14:textId="77777777" w:rsidR="0074148D" w:rsidRPr="0074148D" w:rsidRDefault="0074148D" w:rsidP="001C4C7A">
      <w:pPr>
        <w:spacing w:after="0" w:line="300" w:lineRule="auto"/>
        <w:ind w:left="284"/>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val="en-US" w:eastAsia="es-CO"/>
        </w:rPr>
        <w:t xml:space="preserve">Bruckman, A. (1997). MOOSE Crossing: Construction, community, and learning in a networked virtual world for kids (Tesis doctoral,Massachussetts Institute of Technology). </w:t>
      </w:r>
      <w:r w:rsidRPr="0074148D">
        <w:rPr>
          <w:rFonts w:ascii="Times New Roman" w:eastAsia="Times New Roman" w:hAnsi="Times New Roman" w:cs="Times New Roman"/>
          <w:color w:val="000000"/>
          <w:sz w:val="24"/>
          <w:szCs w:val="24"/>
          <w:lang w:eastAsia="es-CO"/>
        </w:rPr>
        <w:t>Recuperada de</w:t>
      </w:r>
      <w:hyperlink r:id="rId9" w:history="1">
        <w:r w:rsidRPr="0074148D">
          <w:rPr>
            <w:rFonts w:ascii="Times New Roman" w:eastAsia="Times New Roman" w:hAnsi="Times New Roman" w:cs="Times New Roman"/>
            <w:color w:val="0000FF"/>
            <w:sz w:val="24"/>
            <w:szCs w:val="24"/>
            <w:u w:val="single"/>
            <w:lang w:eastAsia="es-CO"/>
          </w:rPr>
          <w:t>http://www-static.cc.gatech.edu/~asb/thesis/</w:t>
        </w:r>
      </w:hyperlink>
    </w:p>
    <w:p w14:paraId="31AA961C" w14:textId="77777777" w:rsidR="001C4C7A" w:rsidRDefault="001C4C7A" w:rsidP="0074148D">
      <w:pPr>
        <w:spacing w:after="0" w:line="300" w:lineRule="auto"/>
        <w:contextualSpacing/>
        <w:jc w:val="both"/>
        <w:rPr>
          <w:rFonts w:ascii="Times New Roman" w:eastAsia="Times New Roman" w:hAnsi="Times New Roman" w:cs="Times New Roman"/>
          <w:i/>
          <w:iCs/>
          <w:color w:val="000000"/>
          <w:sz w:val="24"/>
          <w:szCs w:val="24"/>
          <w:lang w:eastAsia="es-CO"/>
        </w:rPr>
      </w:pPr>
    </w:p>
    <w:p w14:paraId="0DDDEA97" w14:textId="102D372E" w:rsidR="0074148D" w:rsidRPr="001C4C7A" w:rsidRDefault="001C4C7A" w:rsidP="0074148D">
      <w:pPr>
        <w:spacing w:after="0" w:line="300" w:lineRule="auto"/>
        <w:contextualSpacing/>
        <w:jc w:val="both"/>
        <w:rPr>
          <w:rFonts w:ascii="Times New Roman" w:eastAsia="Times New Roman" w:hAnsi="Times New Roman" w:cs="Times New Roman"/>
          <w:i/>
          <w:iCs/>
          <w:color w:val="000000"/>
          <w:sz w:val="24"/>
          <w:szCs w:val="24"/>
          <w:lang w:eastAsia="es-CO"/>
        </w:rPr>
      </w:pPr>
      <w:r w:rsidRPr="001C4C7A">
        <w:rPr>
          <w:rFonts w:ascii="Times New Roman" w:eastAsia="Times New Roman" w:hAnsi="Times New Roman" w:cs="Times New Roman"/>
          <w:i/>
          <w:iCs/>
          <w:color w:val="000000"/>
          <w:sz w:val="24"/>
          <w:szCs w:val="24"/>
          <w:lang w:eastAsia="es-CO"/>
        </w:rPr>
        <w:t>4.10.6.</w:t>
      </w:r>
      <w:r>
        <w:rPr>
          <w:rFonts w:ascii="Times New Roman" w:eastAsia="Times New Roman" w:hAnsi="Times New Roman" w:cs="Times New Roman"/>
          <w:i/>
          <w:iCs/>
          <w:color w:val="000000"/>
          <w:sz w:val="24"/>
          <w:szCs w:val="24"/>
          <w:lang w:eastAsia="es-CO"/>
        </w:rPr>
        <w:t xml:space="preserve"> </w:t>
      </w:r>
      <w:r w:rsidR="0074148D" w:rsidRPr="001C4C7A">
        <w:rPr>
          <w:rFonts w:ascii="Times New Roman" w:eastAsia="Times New Roman" w:hAnsi="Times New Roman" w:cs="Times New Roman"/>
          <w:i/>
          <w:iCs/>
          <w:color w:val="000000"/>
          <w:sz w:val="24"/>
          <w:szCs w:val="24"/>
          <w:lang w:eastAsia="es-CO"/>
        </w:rPr>
        <w:t>Página web:</w:t>
      </w:r>
    </w:p>
    <w:p w14:paraId="157D6911" w14:textId="77777777" w:rsidR="0074148D" w:rsidRPr="0074148D" w:rsidRDefault="0074148D" w:rsidP="001C4C7A">
      <w:pPr>
        <w:spacing w:after="0" w:line="300" w:lineRule="auto"/>
        <w:ind w:left="284"/>
        <w:contextualSpacing/>
        <w:jc w:val="both"/>
        <w:rPr>
          <w:rFonts w:ascii="Times New Roman" w:eastAsia="Times New Roman" w:hAnsi="Times New Roman" w:cs="Times New Roman"/>
          <w:color w:val="000000"/>
          <w:sz w:val="24"/>
          <w:szCs w:val="24"/>
          <w:lang w:val="en-US" w:eastAsia="es-CO"/>
        </w:rPr>
      </w:pPr>
      <w:r w:rsidRPr="0074148D">
        <w:rPr>
          <w:rFonts w:ascii="Times New Roman" w:eastAsia="Times New Roman" w:hAnsi="Times New Roman" w:cs="Times New Roman"/>
          <w:color w:val="000000"/>
          <w:sz w:val="24"/>
          <w:szCs w:val="24"/>
          <w:lang w:val="en-US" w:eastAsia="es-CO"/>
        </w:rPr>
        <w:t>Argosy Medical Animation. (2007-2009). Visible body: Discover human anatomy. New York, EU.: Argosy Publishing. Recuperado de </w:t>
      </w:r>
      <w:hyperlink r:id="rId10" w:history="1">
        <w:r w:rsidRPr="0074148D">
          <w:rPr>
            <w:rFonts w:ascii="Times New Roman" w:eastAsia="Times New Roman" w:hAnsi="Times New Roman" w:cs="Times New Roman"/>
            <w:color w:val="0000FF"/>
            <w:sz w:val="24"/>
            <w:szCs w:val="24"/>
            <w:u w:val="single"/>
            <w:lang w:val="en-US" w:eastAsia="es-CO"/>
          </w:rPr>
          <w:t>http://www.visiblebody.com</w:t>
        </w:r>
      </w:hyperlink>
    </w:p>
    <w:p w14:paraId="07346C39" w14:textId="77777777" w:rsidR="0074148D" w:rsidRPr="0074148D" w:rsidRDefault="0074148D" w:rsidP="001C4C7A">
      <w:pPr>
        <w:spacing w:after="0" w:line="300" w:lineRule="auto"/>
        <w:ind w:left="284"/>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val="en-US" w:eastAsia="es-CO"/>
        </w:rPr>
        <w:t xml:space="preserve">Carroll, L. &amp; Gilroy, P. J. (2002). Transgender issues in counselor preparation. </w:t>
      </w:r>
      <w:r w:rsidRPr="0074148D">
        <w:rPr>
          <w:rFonts w:ascii="Times New Roman" w:eastAsia="Times New Roman" w:hAnsi="Times New Roman" w:cs="Times New Roman"/>
          <w:color w:val="000000"/>
          <w:sz w:val="24"/>
          <w:szCs w:val="24"/>
          <w:lang w:eastAsia="es-CO"/>
        </w:rPr>
        <w:t>CounselorEducation&amp;Supervision, 41, 233-242. Recuperado de </w:t>
      </w:r>
      <w:hyperlink r:id="rId11" w:history="1">
        <w:r w:rsidRPr="0074148D">
          <w:rPr>
            <w:rFonts w:ascii="Times New Roman" w:eastAsia="Times New Roman" w:hAnsi="Times New Roman" w:cs="Times New Roman"/>
            <w:color w:val="0000FF"/>
            <w:sz w:val="24"/>
            <w:szCs w:val="24"/>
            <w:u w:val="single"/>
            <w:lang w:eastAsia="es-CO"/>
          </w:rPr>
          <w:t>http://www.counseling.org</w:t>
        </w:r>
      </w:hyperlink>
    </w:p>
    <w:p w14:paraId="01287F48" w14:textId="77777777" w:rsidR="0074148D" w:rsidRPr="0074148D" w:rsidRDefault="0074148D" w:rsidP="0074148D">
      <w:pPr>
        <w:spacing w:after="0" w:line="300" w:lineRule="auto"/>
        <w:contextualSpacing/>
        <w:jc w:val="both"/>
        <w:rPr>
          <w:rFonts w:ascii="Times New Roman" w:eastAsia="Times New Roman" w:hAnsi="Times New Roman" w:cs="Times New Roman"/>
          <w:b/>
          <w:bCs/>
          <w:color w:val="000000"/>
          <w:sz w:val="24"/>
          <w:szCs w:val="24"/>
          <w:lang w:eastAsia="es-CO"/>
        </w:rPr>
      </w:pPr>
    </w:p>
    <w:p w14:paraId="09A7A5F5" w14:textId="784D8510" w:rsidR="0074148D" w:rsidRPr="0074148D" w:rsidRDefault="001C4C7A" w:rsidP="0074148D">
      <w:pPr>
        <w:spacing w:after="0" w:line="300" w:lineRule="auto"/>
        <w:contextualSpacing/>
        <w:jc w:val="both"/>
        <w:rPr>
          <w:rFonts w:ascii="Times New Roman" w:eastAsia="Times New Roman" w:hAnsi="Times New Roman" w:cs="Times New Roman"/>
          <w:color w:val="000000"/>
          <w:sz w:val="24"/>
          <w:szCs w:val="24"/>
          <w:lang w:eastAsia="es-CO"/>
        </w:rPr>
      </w:pPr>
      <w:r w:rsidRPr="001C4C7A">
        <w:rPr>
          <w:rFonts w:ascii="Times New Roman" w:eastAsia="Times New Roman" w:hAnsi="Times New Roman" w:cs="Times New Roman"/>
          <w:b/>
          <w:bCs/>
          <w:color w:val="000000"/>
          <w:sz w:val="24"/>
          <w:szCs w:val="24"/>
          <w:lang w:eastAsia="es-CO"/>
        </w:rPr>
        <w:t>5</w:t>
      </w:r>
      <w:r w:rsidR="0074148D" w:rsidRPr="001C4C7A">
        <w:rPr>
          <w:rFonts w:ascii="Times New Roman" w:eastAsia="Times New Roman" w:hAnsi="Times New Roman" w:cs="Times New Roman"/>
          <w:b/>
          <w:bCs/>
          <w:color w:val="000000"/>
          <w:sz w:val="24"/>
          <w:szCs w:val="24"/>
          <w:lang w:eastAsia="es-CO"/>
        </w:rPr>
        <w:t>. Envió</w:t>
      </w:r>
      <w:r w:rsidR="0074148D" w:rsidRPr="0074148D">
        <w:rPr>
          <w:rFonts w:ascii="Times New Roman" w:eastAsia="Times New Roman" w:hAnsi="Times New Roman" w:cs="Times New Roman"/>
          <w:b/>
          <w:bCs/>
          <w:color w:val="000000"/>
          <w:sz w:val="24"/>
          <w:szCs w:val="24"/>
          <w:lang w:eastAsia="es-CO"/>
        </w:rPr>
        <w:t xml:space="preserve"> del Manuscrito</w:t>
      </w:r>
    </w:p>
    <w:p w14:paraId="4E4F9847" w14:textId="77777777" w:rsidR="001C4C7A" w:rsidRDefault="001C4C7A" w:rsidP="0074148D">
      <w:pPr>
        <w:spacing w:after="0" w:line="300" w:lineRule="auto"/>
        <w:contextualSpacing/>
        <w:jc w:val="both"/>
        <w:rPr>
          <w:rFonts w:ascii="Times New Roman" w:eastAsia="Times New Roman" w:hAnsi="Times New Roman" w:cs="Times New Roman"/>
          <w:color w:val="000000"/>
          <w:sz w:val="24"/>
          <w:szCs w:val="24"/>
          <w:lang w:eastAsia="es-CO"/>
        </w:rPr>
      </w:pPr>
    </w:p>
    <w:p w14:paraId="0F90B3B9" w14:textId="5D6D11FA" w:rsidR="00D15789" w:rsidRPr="0074148D" w:rsidRDefault="0074148D" w:rsidP="00D15789">
      <w:pPr>
        <w:spacing w:after="0" w:line="300" w:lineRule="auto"/>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 xml:space="preserve">El artículo puede ser enviado al Comité Editorial de la Revista Perspectivas de dos maneras: </w:t>
      </w:r>
      <w:r w:rsidR="001C4C7A">
        <w:rPr>
          <w:rFonts w:ascii="Times New Roman" w:eastAsia="Times New Roman" w:hAnsi="Times New Roman" w:cs="Times New Roman"/>
          <w:color w:val="000000"/>
          <w:sz w:val="24"/>
          <w:szCs w:val="24"/>
          <w:lang w:eastAsia="es-CO"/>
        </w:rPr>
        <w:t>a) A</w:t>
      </w:r>
      <w:r w:rsidRPr="0074148D">
        <w:rPr>
          <w:rFonts w:ascii="Times New Roman" w:eastAsia="Times New Roman" w:hAnsi="Times New Roman" w:cs="Times New Roman"/>
          <w:color w:val="000000"/>
          <w:sz w:val="24"/>
          <w:szCs w:val="24"/>
          <w:lang w:eastAsia="es-CO"/>
        </w:rPr>
        <w:t xml:space="preserve"> través de la plataforma Open Journal Systems</w:t>
      </w:r>
      <w:r w:rsidR="000D0401">
        <w:rPr>
          <w:rFonts w:ascii="Times New Roman" w:eastAsia="Times New Roman" w:hAnsi="Times New Roman" w:cs="Times New Roman"/>
          <w:color w:val="000000"/>
          <w:sz w:val="24"/>
          <w:szCs w:val="24"/>
          <w:lang w:eastAsia="es-CO"/>
        </w:rPr>
        <w:t xml:space="preserve"> - OJS</w:t>
      </w:r>
      <w:r w:rsidR="001C4C7A">
        <w:rPr>
          <w:rFonts w:ascii="Times New Roman" w:eastAsia="Times New Roman" w:hAnsi="Times New Roman" w:cs="Times New Roman"/>
          <w:color w:val="000000"/>
          <w:sz w:val="24"/>
          <w:szCs w:val="24"/>
          <w:lang w:eastAsia="es-CO"/>
        </w:rPr>
        <w:t xml:space="preserve"> </w:t>
      </w:r>
      <w:r w:rsidR="00D15789">
        <w:rPr>
          <w:rFonts w:ascii="Times New Roman" w:eastAsia="Times New Roman" w:hAnsi="Times New Roman" w:cs="Times New Roman"/>
          <w:color w:val="000000"/>
          <w:sz w:val="24"/>
          <w:szCs w:val="24"/>
          <w:lang w:eastAsia="es-CO"/>
        </w:rPr>
        <w:t xml:space="preserve"> </w:t>
      </w:r>
      <w:r w:rsidR="001C4C7A">
        <w:rPr>
          <w:rFonts w:ascii="Times New Roman" w:eastAsia="Times New Roman" w:hAnsi="Times New Roman" w:cs="Times New Roman"/>
          <w:color w:val="000000"/>
          <w:sz w:val="24"/>
          <w:szCs w:val="24"/>
          <w:lang w:eastAsia="es-CO"/>
        </w:rPr>
        <w:t xml:space="preserve">posterior a su registro en </w:t>
      </w:r>
      <w:r w:rsidR="000D0401">
        <w:rPr>
          <w:rFonts w:ascii="Times New Roman" w:eastAsia="Times New Roman" w:hAnsi="Times New Roman" w:cs="Times New Roman"/>
          <w:color w:val="000000"/>
          <w:sz w:val="24"/>
          <w:szCs w:val="24"/>
          <w:lang w:eastAsia="es-CO"/>
        </w:rPr>
        <w:t xml:space="preserve">el siguiente link: </w:t>
      </w:r>
      <w:hyperlink r:id="rId12" w:history="1">
        <w:r w:rsidR="000D0401" w:rsidRPr="00C32F89">
          <w:rPr>
            <w:rStyle w:val="Hipervnculo"/>
            <w:rFonts w:ascii="Times New Roman" w:eastAsia="Times New Roman" w:hAnsi="Times New Roman" w:cs="Times New Roman"/>
            <w:sz w:val="24"/>
            <w:szCs w:val="24"/>
            <w:lang w:eastAsia="es-CO"/>
          </w:rPr>
          <w:t>https://revistas.ufps.edu.co/index.php/perspectivas/user/register</w:t>
        </w:r>
      </w:hyperlink>
      <w:r w:rsidR="001C4C7A">
        <w:rPr>
          <w:rFonts w:ascii="Times New Roman" w:eastAsia="Times New Roman" w:hAnsi="Times New Roman" w:cs="Times New Roman"/>
          <w:color w:val="000000"/>
          <w:sz w:val="24"/>
          <w:szCs w:val="24"/>
          <w:lang w:eastAsia="es-CO"/>
        </w:rPr>
        <w:t>;</w:t>
      </w:r>
      <w:r w:rsidRPr="0074148D">
        <w:rPr>
          <w:rFonts w:ascii="Times New Roman" w:eastAsia="Times New Roman" w:hAnsi="Times New Roman" w:cs="Times New Roman"/>
          <w:color w:val="000000"/>
          <w:sz w:val="24"/>
          <w:szCs w:val="24"/>
          <w:lang w:eastAsia="es-CO"/>
        </w:rPr>
        <w:t xml:space="preserve"> </w:t>
      </w:r>
      <w:r w:rsidR="001C4C7A">
        <w:rPr>
          <w:rFonts w:ascii="Times New Roman" w:eastAsia="Times New Roman" w:hAnsi="Times New Roman" w:cs="Times New Roman"/>
          <w:color w:val="000000"/>
          <w:sz w:val="24"/>
          <w:szCs w:val="24"/>
          <w:lang w:eastAsia="es-CO"/>
        </w:rPr>
        <w:t xml:space="preserve">b) </w:t>
      </w:r>
      <w:r w:rsidR="00D15789" w:rsidRPr="0074148D">
        <w:rPr>
          <w:rFonts w:ascii="Times New Roman" w:eastAsia="Times New Roman" w:hAnsi="Times New Roman" w:cs="Times New Roman"/>
          <w:color w:val="000000"/>
          <w:sz w:val="24"/>
          <w:szCs w:val="24"/>
          <w:lang w:eastAsia="es-CO"/>
        </w:rPr>
        <w:t xml:space="preserve">Para el envío del artículo a través del correo electrónico, se deberá remitir un correo al Comité Editorial de la revista: </w:t>
      </w:r>
      <w:hyperlink r:id="rId13" w:history="1">
        <w:r w:rsidR="00D13827" w:rsidRPr="00C32F89">
          <w:rPr>
            <w:rStyle w:val="Hipervnculo"/>
            <w:rFonts w:ascii="Times New Roman" w:eastAsia="Times New Roman" w:hAnsi="Times New Roman" w:cs="Times New Roman"/>
            <w:sz w:val="24"/>
            <w:szCs w:val="24"/>
            <w:lang w:eastAsia="es-CO"/>
          </w:rPr>
          <w:t>perspectivas@ufps.edu.co</w:t>
        </w:r>
      </w:hyperlink>
      <w:r w:rsidR="00D13827">
        <w:rPr>
          <w:rFonts w:ascii="Times New Roman" w:eastAsia="Times New Roman" w:hAnsi="Times New Roman" w:cs="Times New Roman"/>
          <w:color w:val="000000"/>
          <w:sz w:val="24"/>
          <w:szCs w:val="24"/>
          <w:lang w:eastAsia="es-CO"/>
        </w:rPr>
        <w:t xml:space="preserve">; </w:t>
      </w:r>
      <w:r w:rsidR="00D15789" w:rsidRPr="0074148D">
        <w:rPr>
          <w:rFonts w:ascii="Times New Roman" w:eastAsia="Times New Roman" w:hAnsi="Times New Roman" w:cs="Times New Roman"/>
          <w:color w:val="000000"/>
          <w:sz w:val="24"/>
          <w:szCs w:val="24"/>
          <w:lang w:eastAsia="es-CO"/>
        </w:rPr>
        <w:t xml:space="preserve">adjuntando el manuscrito junto con todos los archivos complementarios en un solo archivo comprimido </w:t>
      </w:r>
      <w:r w:rsidR="00D15789" w:rsidRPr="00D13827">
        <w:rPr>
          <w:rFonts w:ascii="Times New Roman" w:eastAsia="Times New Roman" w:hAnsi="Times New Roman" w:cs="Times New Roman"/>
          <w:b/>
          <w:bCs/>
          <w:color w:val="000000"/>
          <w:sz w:val="24"/>
          <w:szCs w:val="24"/>
          <w:lang w:eastAsia="es-CO"/>
        </w:rPr>
        <w:t>.zip</w:t>
      </w:r>
      <w:r w:rsidR="00D15789" w:rsidRPr="0074148D">
        <w:rPr>
          <w:rFonts w:ascii="Times New Roman" w:eastAsia="Times New Roman" w:hAnsi="Times New Roman" w:cs="Times New Roman"/>
          <w:color w:val="000000"/>
          <w:sz w:val="24"/>
          <w:szCs w:val="24"/>
          <w:lang w:eastAsia="es-CO"/>
        </w:rPr>
        <w:t>. </w:t>
      </w:r>
    </w:p>
    <w:p w14:paraId="08D757D3" w14:textId="77777777" w:rsidR="00D13827" w:rsidRDefault="00D13827" w:rsidP="0074148D">
      <w:pPr>
        <w:spacing w:after="0" w:line="300" w:lineRule="auto"/>
        <w:contextualSpacing/>
        <w:jc w:val="both"/>
        <w:rPr>
          <w:rFonts w:ascii="Times New Roman" w:eastAsia="Times New Roman" w:hAnsi="Times New Roman" w:cs="Times New Roman"/>
          <w:color w:val="000000"/>
          <w:sz w:val="24"/>
          <w:szCs w:val="24"/>
          <w:lang w:eastAsia="es-CO"/>
        </w:rPr>
      </w:pPr>
    </w:p>
    <w:p w14:paraId="7F964F57" w14:textId="7B5571D3" w:rsidR="0074148D" w:rsidRPr="0074148D" w:rsidRDefault="00D13827" w:rsidP="0074148D">
      <w:pPr>
        <w:spacing w:after="0" w:line="300" w:lineRule="auto"/>
        <w:contextualSpacing/>
        <w:jc w:val="both"/>
        <w:rPr>
          <w:rFonts w:ascii="Times New Roman" w:eastAsia="Times New Roman" w:hAnsi="Times New Roman" w:cs="Times New Roman"/>
          <w:color w:val="000000"/>
          <w:sz w:val="24"/>
          <w:szCs w:val="24"/>
          <w:lang w:eastAsia="es-CO"/>
        </w:rPr>
      </w:pPr>
      <w:r w:rsidRPr="00D13827">
        <w:rPr>
          <w:rFonts w:ascii="Times New Roman" w:eastAsia="Times New Roman" w:hAnsi="Times New Roman" w:cs="Times New Roman"/>
          <w:b/>
          <w:bCs/>
          <w:i/>
          <w:iCs/>
          <w:color w:val="000000"/>
          <w:sz w:val="24"/>
          <w:szCs w:val="24"/>
          <w:lang w:eastAsia="es-CO"/>
        </w:rPr>
        <w:t>5.1. Archivos Complementarios</w:t>
      </w:r>
      <w:r>
        <w:rPr>
          <w:rFonts w:ascii="Times New Roman" w:eastAsia="Times New Roman" w:hAnsi="Times New Roman" w:cs="Times New Roman"/>
          <w:i/>
          <w:iCs/>
          <w:color w:val="000000"/>
          <w:sz w:val="24"/>
          <w:szCs w:val="24"/>
          <w:lang w:eastAsia="es-CO"/>
        </w:rPr>
        <w:t xml:space="preserve">. </w:t>
      </w:r>
      <w:r w:rsidR="0074148D" w:rsidRPr="0074148D">
        <w:rPr>
          <w:rFonts w:ascii="Times New Roman" w:eastAsia="Times New Roman" w:hAnsi="Times New Roman" w:cs="Times New Roman"/>
          <w:color w:val="000000"/>
          <w:sz w:val="24"/>
          <w:szCs w:val="24"/>
          <w:lang w:eastAsia="es-CO"/>
        </w:rPr>
        <w:t xml:space="preserve">Además del envío remitir el manuscrito debidamente ajustado a la norma de la </w:t>
      </w:r>
      <w:r w:rsidR="000D0401">
        <w:rPr>
          <w:rFonts w:ascii="Times New Roman" w:eastAsia="Times New Roman" w:hAnsi="Times New Roman" w:cs="Times New Roman"/>
          <w:color w:val="000000"/>
          <w:sz w:val="24"/>
          <w:szCs w:val="24"/>
          <w:lang w:eastAsia="es-CO"/>
        </w:rPr>
        <w:t>R</w:t>
      </w:r>
      <w:r w:rsidR="0074148D" w:rsidRPr="0074148D">
        <w:rPr>
          <w:rFonts w:ascii="Times New Roman" w:eastAsia="Times New Roman" w:hAnsi="Times New Roman" w:cs="Times New Roman"/>
          <w:color w:val="000000"/>
          <w:sz w:val="24"/>
          <w:szCs w:val="24"/>
          <w:lang w:eastAsia="es-CO"/>
        </w:rPr>
        <w:t>evista Perspectivas se requiere el envío de los siguientes archivos complementarios:</w:t>
      </w:r>
    </w:p>
    <w:p w14:paraId="446EAFCF" w14:textId="6191F6D0" w:rsidR="0074148D" w:rsidRPr="0074148D" w:rsidRDefault="0074148D" w:rsidP="0074148D">
      <w:pPr>
        <w:numPr>
          <w:ilvl w:val="0"/>
          <w:numId w:val="3"/>
        </w:numPr>
        <w:spacing w:after="0" w:line="300" w:lineRule="auto"/>
        <w:contextualSpacing/>
        <w:jc w:val="both"/>
        <w:rPr>
          <w:rFonts w:ascii="Times New Roman" w:eastAsia="Times New Roman" w:hAnsi="Times New Roman" w:cs="Times New Roman"/>
          <w:color w:val="000000"/>
          <w:sz w:val="24"/>
          <w:szCs w:val="24"/>
          <w:lang w:eastAsia="es-CO"/>
        </w:rPr>
      </w:pPr>
      <w:r w:rsidRPr="00D13827">
        <w:rPr>
          <w:rFonts w:ascii="Times New Roman" w:eastAsia="Times New Roman" w:hAnsi="Times New Roman" w:cs="Times New Roman"/>
          <w:i/>
          <w:iCs/>
          <w:color w:val="000000"/>
          <w:sz w:val="24"/>
          <w:szCs w:val="24"/>
          <w:lang w:eastAsia="es-CO"/>
        </w:rPr>
        <w:t>Carta de presentación y originalidad</w:t>
      </w:r>
      <w:r w:rsidRPr="0074148D">
        <w:rPr>
          <w:rFonts w:ascii="Times New Roman" w:eastAsia="Times New Roman" w:hAnsi="Times New Roman" w:cs="Times New Roman"/>
          <w:b/>
          <w:bCs/>
          <w:color w:val="000000"/>
          <w:sz w:val="24"/>
          <w:szCs w:val="24"/>
          <w:lang w:eastAsia="es-CO"/>
        </w:rPr>
        <w:t>:</w:t>
      </w:r>
      <w:r w:rsidRPr="0074148D">
        <w:rPr>
          <w:rFonts w:ascii="Times New Roman" w:eastAsia="Times New Roman" w:hAnsi="Times New Roman" w:cs="Times New Roman"/>
          <w:color w:val="000000"/>
          <w:sz w:val="24"/>
          <w:szCs w:val="24"/>
          <w:lang w:eastAsia="es-CO"/>
        </w:rPr>
        <w:t> Esta carta contempla los siguientes aspectos: que el trabajo sea original e inédito y no ha sido publicado en otras revistas o medios, aportación del trabajo que se presenta, confirmación de la autoría de todos los autores y su aportación intelectual y aprobación de la versión final del artículo. S</w:t>
      </w:r>
      <w:r w:rsidR="009D54F0">
        <w:rPr>
          <w:rFonts w:ascii="Times New Roman" w:eastAsia="Times New Roman" w:hAnsi="Times New Roman" w:cs="Times New Roman"/>
          <w:color w:val="000000"/>
          <w:sz w:val="24"/>
          <w:szCs w:val="24"/>
          <w:lang w:eastAsia="es-CO"/>
        </w:rPr>
        <w:t xml:space="preserve">e sugiere que los autores </w:t>
      </w:r>
      <w:r w:rsidRPr="0074148D">
        <w:rPr>
          <w:rFonts w:ascii="Times New Roman" w:eastAsia="Times New Roman" w:hAnsi="Times New Roman" w:cs="Times New Roman"/>
          <w:color w:val="000000"/>
          <w:sz w:val="24"/>
          <w:szCs w:val="24"/>
          <w:lang w:eastAsia="es-CO"/>
        </w:rPr>
        <w:t>recom</w:t>
      </w:r>
      <w:r w:rsidR="009D54F0">
        <w:rPr>
          <w:rFonts w:ascii="Times New Roman" w:eastAsia="Times New Roman" w:hAnsi="Times New Roman" w:cs="Times New Roman"/>
          <w:color w:val="000000"/>
          <w:sz w:val="24"/>
          <w:szCs w:val="24"/>
          <w:lang w:eastAsia="es-CO"/>
        </w:rPr>
        <w:t xml:space="preserve">ienden </w:t>
      </w:r>
      <w:r w:rsidRPr="0074148D">
        <w:rPr>
          <w:rFonts w:ascii="Times New Roman" w:eastAsia="Times New Roman" w:hAnsi="Times New Roman" w:cs="Times New Roman"/>
          <w:color w:val="000000"/>
          <w:sz w:val="24"/>
          <w:szCs w:val="24"/>
          <w:lang w:eastAsia="es-CO"/>
        </w:rPr>
        <w:t xml:space="preserve">tres expertos como posibles árbitros, indicando sus datos de contacto. Los árbitros propuestos deben cumplir los siguientes requisitos: </w:t>
      </w:r>
      <w:r w:rsidR="009D54F0">
        <w:rPr>
          <w:rFonts w:ascii="Times New Roman" w:eastAsia="Times New Roman" w:hAnsi="Times New Roman" w:cs="Times New Roman"/>
          <w:color w:val="000000"/>
          <w:sz w:val="24"/>
          <w:szCs w:val="24"/>
          <w:lang w:eastAsia="es-CO"/>
        </w:rPr>
        <w:t>a) en caso de ser de nacionalidad colombiana, estar reconocidos por Colciencias como investigador; b) en caso de ser extranjero anexar el contacto del Google Académico para verificar su idoneidad en</w:t>
      </w:r>
      <w:r w:rsidRPr="0074148D">
        <w:rPr>
          <w:rFonts w:ascii="Times New Roman" w:eastAsia="Times New Roman" w:hAnsi="Times New Roman" w:cs="Times New Roman"/>
          <w:color w:val="000000"/>
          <w:sz w:val="24"/>
          <w:szCs w:val="24"/>
          <w:lang w:eastAsia="es-CO"/>
        </w:rPr>
        <w:t xml:space="preserve"> la temática del artículo presentado</w:t>
      </w:r>
      <w:r w:rsidR="009D54F0">
        <w:rPr>
          <w:rFonts w:ascii="Times New Roman" w:eastAsia="Times New Roman" w:hAnsi="Times New Roman" w:cs="Times New Roman"/>
          <w:color w:val="000000"/>
          <w:sz w:val="24"/>
          <w:szCs w:val="24"/>
          <w:lang w:eastAsia="es-CO"/>
        </w:rPr>
        <w:t xml:space="preserve">; c) Con </w:t>
      </w:r>
      <w:r w:rsidRPr="0074148D">
        <w:rPr>
          <w:rFonts w:ascii="Times New Roman" w:eastAsia="Times New Roman" w:hAnsi="Times New Roman" w:cs="Times New Roman"/>
          <w:color w:val="000000"/>
          <w:sz w:val="24"/>
          <w:szCs w:val="24"/>
          <w:lang w:eastAsia="es-CO"/>
        </w:rPr>
        <w:t>filiación institucional diferente al de los autores. Se recomienda seguir el modelo de carta (Ver Anexo 2). </w:t>
      </w:r>
    </w:p>
    <w:p w14:paraId="655B6958" w14:textId="42A7CEE4" w:rsidR="0074148D" w:rsidRPr="0074148D" w:rsidRDefault="0074148D" w:rsidP="0074148D">
      <w:pPr>
        <w:numPr>
          <w:ilvl w:val="0"/>
          <w:numId w:val="3"/>
        </w:numPr>
        <w:spacing w:after="0" w:line="300" w:lineRule="auto"/>
        <w:contextualSpacing/>
        <w:jc w:val="both"/>
        <w:rPr>
          <w:rFonts w:ascii="Times New Roman" w:eastAsia="Times New Roman" w:hAnsi="Times New Roman" w:cs="Times New Roman"/>
          <w:color w:val="000000"/>
          <w:sz w:val="24"/>
          <w:szCs w:val="24"/>
          <w:lang w:eastAsia="es-CO"/>
        </w:rPr>
      </w:pPr>
      <w:r w:rsidRPr="00D13827">
        <w:rPr>
          <w:rFonts w:ascii="Times New Roman" w:eastAsia="Times New Roman" w:hAnsi="Times New Roman" w:cs="Times New Roman"/>
          <w:i/>
          <w:iCs/>
          <w:color w:val="000000"/>
          <w:sz w:val="24"/>
          <w:szCs w:val="24"/>
          <w:lang w:eastAsia="es-CO"/>
        </w:rPr>
        <w:t xml:space="preserve">Acta de </w:t>
      </w:r>
      <w:r w:rsidR="009D54F0" w:rsidRPr="00D13827">
        <w:rPr>
          <w:rFonts w:ascii="Times New Roman" w:eastAsia="Times New Roman" w:hAnsi="Times New Roman" w:cs="Times New Roman"/>
          <w:i/>
          <w:iCs/>
          <w:color w:val="000000"/>
          <w:sz w:val="24"/>
          <w:szCs w:val="24"/>
          <w:lang w:eastAsia="es-CO"/>
        </w:rPr>
        <w:t>C</w:t>
      </w:r>
      <w:r w:rsidRPr="00D13827">
        <w:rPr>
          <w:rFonts w:ascii="Times New Roman" w:eastAsia="Times New Roman" w:hAnsi="Times New Roman" w:cs="Times New Roman"/>
          <w:i/>
          <w:iCs/>
          <w:color w:val="000000"/>
          <w:sz w:val="24"/>
          <w:szCs w:val="24"/>
          <w:lang w:eastAsia="es-CO"/>
        </w:rPr>
        <w:t xml:space="preserve">esión de </w:t>
      </w:r>
      <w:r w:rsidR="009D54F0" w:rsidRPr="00D13827">
        <w:rPr>
          <w:rFonts w:ascii="Times New Roman" w:eastAsia="Times New Roman" w:hAnsi="Times New Roman" w:cs="Times New Roman"/>
          <w:i/>
          <w:iCs/>
          <w:color w:val="000000"/>
          <w:sz w:val="24"/>
          <w:szCs w:val="24"/>
          <w:lang w:eastAsia="es-CO"/>
        </w:rPr>
        <w:t>D</w:t>
      </w:r>
      <w:r w:rsidRPr="00D13827">
        <w:rPr>
          <w:rFonts w:ascii="Times New Roman" w:eastAsia="Times New Roman" w:hAnsi="Times New Roman" w:cs="Times New Roman"/>
          <w:i/>
          <w:iCs/>
          <w:color w:val="000000"/>
          <w:sz w:val="24"/>
          <w:szCs w:val="24"/>
          <w:lang w:eastAsia="es-CO"/>
        </w:rPr>
        <w:t>erechos</w:t>
      </w:r>
      <w:r w:rsidRPr="0074148D">
        <w:rPr>
          <w:rFonts w:ascii="Times New Roman" w:eastAsia="Times New Roman" w:hAnsi="Times New Roman" w:cs="Times New Roman"/>
          <w:b/>
          <w:bCs/>
          <w:color w:val="000000"/>
          <w:sz w:val="24"/>
          <w:szCs w:val="24"/>
          <w:lang w:eastAsia="es-CO"/>
        </w:rPr>
        <w:t>:</w:t>
      </w:r>
      <w:r w:rsidRPr="0074148D">
        <w:rPr>
          <w:rFonts w:ascii="Times New Roman" w:eastAsia="Times New Roman" w:hAnsi="Times New Roman" w:cs="Times New Roman"/>
          <w:color w:val="000000"/>
          <w:sz w:val="24"/>
          <w:szCs w:val="24"/>
          <w:lang w:eastAsia="es-CO"/>
        </w:rPr>
        <w:t> </w:t>
      </w:r>
      <w:r w:rsidR="009D54F0">
        <w:rPr>
          <w:rFonts w:ascii="Times New Roman" w:eastAsia="Times New Roman" w:hAnsi="Times New Roman" w:cs="Times New Roman"/>
          <w:color w:val="000000"/>
          <w:sz w:val="24"/>
          <w:szCs w:val="24"/>
          <w:lang w:eastAsia="es-CO"/>
        </w:rPr>
        <w:t>L</w:t>
      </w:r>
      <w:r w:rsidRPr="0074148D">
        <w:rPr>
          <w:rFonts w:ascii="Times New Roman" w:eastAsia="Times New Roman" w:hAnsi="Times New Roman" w:cs="Times New Roman"/>
          <w:color w:val="000000"/>
          <w:sz w:val="24"/>
          <w:szCs w:val="24"/>
          <w:lang w:eastAsia="es-CO"/>
        </w:rPr>
        <w:t>a cual solicitará a los autores le concedan la propiedad de sus derechos de autor, para que su artículo y materiales conexos sean publicados en cualquier forma o medio. A través de este documento ceden los derechos a la revista. Se recomienda seguir el modelo de acta (Ver Anexo 3).</w:t>
      </w:r>
    </w:p>
    <w:p w14:paraId="7EE54A4E" w14:textId="2FE4AEF6" w:rsidR="0074148D" w:rsidRPr="0074148D" w:rsidRDefault="0074148D" w:rsidP="0074148D">
      <w:pPr>
        <w:numPr>
          <w:ilvl w:val="0"/>
          <w:numId w:val="3"/>
        </w:numPr>
        <w:spacing w:after="0" w:line="300" w:lineRule="auto"/>
        <w:contextualSpacing/>
        <w:jc w:val="both"/>
        <w:rPr>
          <w:rFonts w:ascii="Times New Roman" w:eastAsia="Times New Roman" w:hAnsi="Times New Roman" w:cs="Times New Roman"/>
          <w:color w:val="000000"/>
          <w:sz w:val="24"/>
          <w:szCs w:val="24"/>
          <w:lang w:eastAsia="es-CO"/>
        </w:rPr>
      </w:pPr>
      <w:r w:rsidRPr="00D13827">
        <w:rPr>
          <w:rFonts w:ascii="Times New Roman" w:eastAsia="Times New Roman" w:hAnsi="Times New Roman" w:cs="Times New Roman"/>
          <w:i/>
          <w:iCs/>
          <w:color w:val="000000"/>
          <w:sz w:val="24"/>
          <w:szCs w:val="24"/>
          <w:lang w:eastAsia="es-CO"/>
        </w:rPr>
        <w:t>Ficha de Actualización de datos de los Autores</w:t>
      </w:r>
      <w:r w:rsidRPr="0074148D">
        <w:rPr>
          <w:rFonts w:ascii="Times New Roman" w:eastAsia="Times New Roman" w:hAnsi="Times New Roman" w:cs="Times New Roman"/>
          <w:b/>
          <w:bCs/>
          <w:color w:val="000000"/>
          <w:sz w:val="24"/>
          <w:szCs w:val="24"/>
          <w:lang w:eastAsia="es-CO"/>
        </w:rPr>
        <w:t>:</w:t>
      </w:r>
      <w:r w:rsidRPr="0074148D">
        <w:rPr>
          <w:rFonts w:ascii="Times New Roman" w:eastAsia="Times New Roman" w:hAnsi="Times New Roman" w:cs="Times New Roman"/>
          <w:color w:val="000000"/>
          <w:sz w:val="24"/>
          <w:szCs w:val="24"/>
          <w:lang w:eastAsia="es-CO"/>
        </w:rPr>
        <w:t> En donde se solicita a los autores sus datos personales</w:t>
      </w:r>
      <w:r w:rsidR="009D54F0">
        <w:rPr>
          <w:rFonts w:ascii="Times New Roman" w:eastAsia="Times New Roman" w:hAnsi="Times New Roman" w:cs="Times New Roman"/>
          <w:color w:val="000000"/>
          <w:sz w:val="24"/>
          <w:szCs w:val="24"/>
          <w:lang w:eastAsia="es-CO"/>
        </w:rPr>
        <w:t xml:space="preserve"> y</w:t>
      </w:r>
      <w:r w:rsidRPr="0074148D">
        <w:rPr>
          <w:rFonts w:ascii="Times New Roman" w:eastAsia="Times New Roman" w:hAnsi="Times New Roman" w:cs="Times New Roman"/>
          <w:color w:val="000000"/>
          <w:sz w:val="24"/>
          <w:szCs w:val="24"/>
          <w:lang w:eastAsia="es-CO"/>
        </w:rPr>
        <w:t xml:space="preserve"> formación académica</w:t>
      </w:r>
      <w:r w:rsidR="009D54F0">
        <w:rPr>
          <w:rFonts w:ascii="Times New Roman" w:eastAsia="Times New Roman" w:hAnsi="Times New Roman" w:cs="Times New Roman"/>
          <w:color w:val="000000"/>
          <w:sz w:val="24"/>
          <w:szCs w:val="24"/>
          <w:lang w:eastAsia="es-CO"/>
        </w:rPr>
        <w:t xml:space="preserve">. En cuanto su </w:t>
      </w:r>
      <w:r w:rsidRPr="0074148D">
        <w:rPr>
          <w:rFonts w:ascii="Times New Roman" w:eastAsia="Times New Roman" w:hAnsi="Times New Roman" w:cs="Times New Roman"/>
          <w:color w:val="000000"/>
          <w:sz w:val="24"/>
          <w:szCs w:val="24"/>
          <w:lang w:eastAsia="es-CO"/>
        </w:rPr>
        <w:t>productividad científica</w:t>
      </w:r>
      <w:r w:rsidR="009D54F0">
        <w:rPr>
          <w:rFonts w:ascii="Times New Roman" w:eastAsia="Times New Roman" w:hAnsi="Times New Roman" w:cs="Times New Roman"/>
          <w:color w:val="000000"/>
          <w:sz w:val="24"/>
          <w:szCs w:val="24"/>
          <w:lang w:eastAsia="es-CO"/>
        </w:rPr>
        <w:t xml:space="preserve"> se solicita el link de acceso a su CvLac (en caso de ser colombiano) o de su perfil en Google Académico (en caso de ser extranjero)</w:t>
      </w:r>
      <w:r w:rsidRPr="0074148D">
        <w:rPr>
          <w:rFonts w:ascii="Times New Roman" w:eastAsia="Times New Roman" w:hAnsi="Times New Roman" w:cs="Times New Roman"/>
          <w:color w:val="000000"/>
          <w:sz w:val="24"/>
          <w:szCs w:val="24"/>
          <w:lang w:eastAsia="es-CO"/>
        </w:rPr>
        <w:t>. Se recomienda seguir el modelo de ficha (Ver Anexo 4).</w:t>
      </w:r>
    </w:p>
    <w:p w14:paraId="3D607D69" w14:textId="69A32E03" w:rsidR="0074148D" w:rsidRPr="0074148D" w:rsidRDefault="0074148D" w:rsidP="0074148D">
      <w:pPr>
        <w:numPr>
          <w:ilvl w:val="0"/>
          <w:numId w:val="3"/>
        </w:numPr>
        <w:spacing w:after="0" w:line="300" w:lineRule="auto"/>
        <w:contextualSpacing/>
        <w:jc w:val="both"/>
        <w:rPr>
          <w:rFonts w:ascii="Times New Roman" w:eastAsia="Times New Roman" w:hAnsi="Times New Roman" w:cs="Times New Roman"/>
          <w:color w:val="000000"/>
          <w:sz w:val="24"/>
          <w:szCs w:val="24"/>
          <w:lang w:eastAsia="es-CO"/>
        </w:rPr>
      </w:pPr>
      <w:r w:rsidRPr="00D13827">
        <w:rPr>
          <w:rFonts w:ascii="Times New Roman" w:eastAsia="Times New Roman" w:hAnsi="Times New Roman" w:cs="Times New Roman"/>
          <w:i/>
          <w:iCs/>
          <w:color w:val="000000"/>
          <w:sz w:val="24"/>
          <w:szCs w:val="24"/>
          <w:lang w:eastAsia="es-CO"/>
        </w:rPr>
        <w:t>Figuras</w:t>
      </w:r>
      <w:r w:rsidRPr="0074148D">
        <w:rPr>
          <w:rFonts w:ascii="Times New Roman" w:eastAsia="Times New Roman" w:hAnsi="Times New Roman" w:cs="Times New Roman"/>
          <w:b/>
          <w:bCs/>
          <w:color w:val="000000"/>
          <w:sz w:val="24"/>
          <w:szCs w:val="24"/>
          <w:lang w:eastAsia="es-CO"/>
        </w:rPr>
        <w:t>:</w:t>
      </w:r>
      <w:r w:rsidRPr="0074148D">
        <w:rPr>
          <w:rFonts w:ascii="Times New Roman" w:eastAsia="Times New Roman" w:hAnsi="Times New Roman" w:cs="Times New Roman"/>
          <w:color w:val="000000"/>
          <w:sz w:val="24"/>
          <w:szCs w:val="24"/>
          <w:lang w:eastAsia="es-CO"/>
        </w:rPr>
        <w:t> </w:t>
      </w:r>
      <w:r w:rsidR="00D15789">
        <w:rPr>
          <w:rFonts w:ascii="Times New Roman" w:eastAsia="Times New Roman" w:hAnsi="Times New Roman" w:cs="Times New Roman"/>
          <w:color w:val="000000"/>
          <w:sz w:val="24"/>
          <w:szCs w:val="24"/>
          <w:lang w:eastAsia="es-CO"/>
        </w:rPr>
        <w:t>D</w:t>
      </w:r>
      <w:r w:rsidRPr="0074148D">
        <w:rPr>
          <w:rFonts w:ascii="Times New Roman" w:eastAsia="Times New Roman" w:hAnsi="Times New Roman" w:cs="Times New Roman"/>
          <w:color w:val="000000"/>
          <w:sz w:val="24"/>
          <w:szCs w:val="24"/>
          <w:lang w:eastAsia="es-CO"/>
        </w:rPr>
        <w:t xml:space="preserve">eben enviarse por separado en archivos </w:t>
      </w:r>
      <w:r w:rsidRPr="00D15789">
        <w:rPr>
          <w:rFonts w:ascii="Times New Roman" w:eastAsia="Times New Roman" w:hAnsi="Times New Roman" w:cs="Times New Roman"/>
          <w:b/>
          <w:bCs/>
          <w:color w:val="000000"/>
          <w:sz w:val="24"/>
          <w:szCs w:val="24"/>
          <w:lang w:eastAsia="es-CO"/>
        </w:rPr>
        <w:t>.jpg</w:t>
      </w:r>
      <w:r w:rsidRPr="0074148D">
        <w:rPr>
          <w:rFonts w:ascii="Times New Roman" w:eastAsia="Times New Roman" w:hAnsi="Times New Roman" w:cs="Times New Roman"/>
          <w:color w:val="000000"/>
          <w:sz w:val="24"/>
          <w:szCs w:val="24"/>
          <w:lang w:eastAsia="es-CO"/>
        </w:rPr>
        <w:t xml:space="preserve"> con una resolución máxima de 580 pixeles de ancho, con leyendas explicitas. Las gráficas estadísticas deben ser enviadas en el formato Excel.</w:t>
      </w:r>
    </w:p>
    <w:p w14:paraId="39B7EE5A" w14:textId="2886E66A" w:rsidR="0074148D" w:rsidRPr="0074148D" w:rsidRDefault="0074148D" w:rsidP="0074148D">
      <w:pPr>
        <w:numPr>
          <w:ilvl w:val="0"/>
          <w:numId w:val="3"/>
        </w:numPr>
        <w:spacing w:after="0" w:line="300" w:lineRule="auto"/>
        <w:contextualSpacing/>
        <w:jc w:val="both"/>
        <w:rPr>
          <w:rFonts w:ascii="Times New Roman" w:eastAsia="Times New Roman" w:hAnsi="Times New Roman" w:cs="Times New Roman"/>
          <w:color w:val="000000"/>
          <w:sz w:val="24"/>
          <w:szCs w:val="24"/>
          <w:lang w:eastAsia="es-CO"/>
        </w:rPr>
      </w:pPr>
      <w:r w:rsidRPr="00D13827">
        <w:rPr>
          <w:rFonts w:ascii="Times New Roman" w:eastAsia="Times New Roman" w:hAnsi="Times New Roman" w:cs="Times New Roman"/>
          <w:i/>
          <w:iCs/>
          <w:color w:val="000000"/>
          <w:sz w:val="24"/>
          <w:szCs w:val="24"/>
          <w:lang w:eastAsia="es-CO"/>
        </w:rPr>
        <w:t>Tablas</w:t>
      </w:r>
      <w:r w:rsidRPr="0074148D">
        <w:rPr>
          <w:rFonts w:ascii="Times New Roman" w:eastAsia="Times New Roman" w:hAnsi="Times New Roman" w:cs="Times New Roman"/>
          <w:b/>
          <w:bCs/>
          <w:color w:val="000000"/>
          <w:sz w:val="24"/>
          <w:szCs w:val="24"/>
          <w:lang w:eastAsia="es-CO"/>
        </w:rPr>
        <w:t>:</w:t>
      </w:r>
      <w:r w:rsidRPr="0074148D">
        <w:rPr>
          <w:rFonts w:ascii="Times New Roman" w:eastAsia="Times New Roman" w:hAnsi="Times New Roman" w:cs="Times New Roman"/>
          <w:color w:val="000000"/>
          <w:sz w:val="24"/>
          <w:szCs w:val="24"/>
          <w:lang w:eastAsia="es-CO"/>
        </w:rPr>
        <w:t> </w:t>
      </w:r>
      <w:r w:rsidR="00D15789">
        <w:rPr>
          <w:rFonts w:ascii="Times New Roman" w:eastAsia="Times New Roman" w:hAnsi="Times New Roman" w:cs="Times New Roman"/>
          <w:color w:val="000000"/>
          <w:sz w:val="24"/>
          <w:szCs w:val="24"/>
          <w:lang w:eastAsia="es-CO"/>
        </w:rPr>
        <w:t>D</w:t>
      </w:r>
      <w:r w:rsidRPr="0074148D">
        <w:rPr>
          <w:rFonts w:ascii="Times New Roman" w:eastAsia="Times New Roman" w:hAnsi="Times New Roman" w:cs="Times New Roman"/>
          <w:color w:val="000000"/>
          <w:sz w:val="24"/>
          <w:szCs w:val="24"/>
          <w:lang w:eastAsia="es-CO"/>
        </w:rPr>
        <w:t xml:space="preserve">eben enviarse en el formato donde fueron diseñadas (por ejemplo, </w:t>
      </w:r>
      <w:r w:rsidR="000D0401">
        <w:rPr>
          <w:rFonts w:ascii="Times New Roman" w:eastAsia="Times New Roman" w:hAnsi="Times New Roman" w:cs="Times New Roman"/>
          <w:color w:val="000000"/>
          <w:sz w:val="24"/>
          <w:szCs w:val="24"/>
          <w:lang w:eastAsia="es-CO"/>
        </w:rPr>
        <w:t>W</w:t>
      </w:r>
      <w:r w:rsidRPr="0074148D">
        <w:rPr>
          <w:rFonts w:ascii="Times New Roman" w:eastAsia="Times New Roman" w:hAnsi="Times New Roman" w:cs="Times New Roman"/>
          <w:color w:val="000000"/>
          <w:sz w:val="24"/>
          <w:szCs w:val="24"/>
          <w:lang w:eastAsia="es-CO"/>
        </w:rPr>
        <w:t xml:space="preserve">ord, </w:t>
      </w:r>
      <w:r w:rsidR="000D0401">
        <w:rPr>
          <w:rFonts w:ascii="Times New Roman" w:eastAsia="Times New Roman" w:hAnsi="Times New Roman" w:cs="Times New Roman"/>
          <w:color w:val="000000"/>
          <w:sz w:val="24"/>
          <w:szCs w:val="24"/>
          <w:lang w:eastAsia="es-CO"/>
        </w:rPr>
        <w:t>E</w:t>
      </w:r>
      <w:r w:rsidRPr="0074148D">
        <w:rPr>
          <w:rFonts w:ascii="Times New Roman" w:eastAsia="Times New Roman" w:hAnsi="Times New Roman" w:cs="Times New Roman"/>
          <w:color w:val="000000"/>
          <w:sz w:val="24"/>
          <w:szCs w:val="24"/>
          <w:lang w:eastAsia="es-CO"/>
        </w:rPr>
        <w:t>xcel, etc.). </w:t>
      </w:r>
    </w:p>
    <w:p w14:paraId="603FB7ED" w14:textId="386DD512" w:rsidR="0074148D" w:rsidRPr="0074148D" w:rsidRDefault="0074148D" w:rsidP="0074148D">
      <w:pPr>
        <w:numPr>
          <w:ilvl w:val="0"/>
          <w:numId w:val="3"/>
        </w:numPr>
        <w:spacing w:after="0" w:line="300" w:lineRule="auto"/>
        <w:contextualSpacing/>
        <w:jc w:val="both"/>
        <w:rPr>
          <w:rFonts w:ascii="Times New Roman" w:eastAsia="Times New Roman" w:hAnsi="Times New Roman" w:cs="Times New Roman"/>
          <w:color w:val="000000"/>
          <w:sz w:val="24"/>
          <w:szCs w:val="24"/>
          <w:lang w:eastAsia="es-CO"/>
        </w:rPr>
      </w:pPr>
      <w:r w:rsidRPr="00D13827">
        <w:rPr>
          <w:rFonts w:ascii="Times New Roman" w:eastAsia="Times New Roman" w:hAnsi="Times New Roman" w:cs="Times New Roman"/>
          <w:i/>
          <w:iCs/>
          <w:color w:val="000000"/>
          <w:sz w:val="24"/>
          <w:szCs w:val="24"/>
          <w:lang w:eastAsia="es-CO"/>
        </w:rPr>
        <w:t xml:space="preserve">Archivos </w:t>
      </w:r>
      <w:r w:rsidR="00D15789" w:rsidRPr="00D13827">
        <w:rPr>
          <w:rFonts w:ascii="Times New Roman" w:eastAsia="Times New Roman" w:hAnsi="Times New Roman" w:cs="Times New Roman"/>
          <w:i/>
          <w:iCs/>
          <w:color w:val="000000"/>
          <w:sz w:val="24"/>
          <w:szCs w:val="24"/>
          <w:lang w:eastAsia="es-CO"/>
        </w:rPr>
        <w:t>C</w:t>
      </w:r>
      <w:r w:rsidRPr="00D13827">
        <w:rPr>
          <w:rFonts w:ascii="Times New Roman" w:eastAsia="Times New Roman" w:hAnsi="Times New Roman" w:cs="Times New Roman"/>
          <w:i/>
          <w:iCs/>
          <w:color w:val="000000"/>
          <w:sz w:val="24"/>
          <w:szCs w:val="24"/>
          <w:lang w:eastAsia="es-CO"/>
        </w:rPr>
        <w:t>omplementarios</w:t>
      </w:r>
      <w:r w:rsidRPr="0074148D">
        <w:rPr>
          <w:rFonts w:ascii="Times New Roman" w:eastAsia="Times New Roman" w:hAnsi="Times New Roman" w:cs="Times New Roman"/>
          <w:b/>
          <w:bCs/>
          <w:color w:val="000000"/>
          <w:sz w:val="24"/>
          <w:szCs w:val="24"/>
          <w:lang w:eastAsia="es-CO"/>
        </w:rPr>
        <w:t>:</w:t>
      </w:r>
      <w:r w:rsidRPr="0074148D">
        <w:rPr>
          <w:rFonts w:ascii="Times New Roman" w:eastAsia="Times New Roman" w:hAnsi="Times New Roman" w:cs="Times New Roman"/>
          <w:color w:val="000000"/>
          <w:sz w:val="24"/>
          <w:szCs w:val="24"/>
          <w:lang w:eastAsia="es-CO"/>
        </w:rPr>
        <w:t> Si se utilizan figuras, fotografías, gráficos, dibujos, esquemas o cualquier otro material visual, distinto a las tablas, que van digitadas en el texto, deben adjuntarse los originales, debidamente marcados, así como los archivos magnéticos indicando el software empleado para su elaboración. En caso de utilizar una figura tomada de otro autor y, por ende, protegida por derechos de reproducción, se deben adjuntar todos los datos para el respectivo crédito, junto con la autorización escrita del autor o editor de la publicación original.</w:t>
      </w:r>
    </w:p>
    <w:p w14:paraId="531D6518" w14:textId="77777777" w:rsidR="00D13827" w:rsidRDefault="00D13827" w:rsidP="0074148D">
      <w:pPr>
        <w:spacing w:after="0" w:line="300" w:lineRule="auto"/>
        <w:contextualSpacing/>
        <w:jc w:val="both"/>
        <w:rPr>
          <w:rFonts w:ascii="Times New Roman" w:eastAsia="Times New Roman" w:hAnsi="Times New Roman" w:cs="Times New Roman"/>
          <w:b/>
          <w:bCs/>
          <w:color w:val="000000"/>
          <w:sz w:val="24"/>
          <w:szCs w:val="24"/>
          <w:lang w:eastAsia="es-CO"/>
        </w:rPr>
      </w:pPr>
    </w:p>
    <w:p w14:paraId="02F659AA" w14:textId="352AEE67" w:rsidR="0074148D" w:rsidRPr="0074148D" w:rsidRDefault="00D13827" w:rsidP="0074148D">
      <w:pPr>
        <w:spacing w:after="0" w:line="300" w:lineRule="auto"/>
        <w:contextualSpacing/>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b/>
          <w:bCs/>
          <w:color w:val="000000"/>
          <w:sz w:val="24"/>
          <w:szCs w:val="24"/>
          <w:lang w:eastAsia="es-CO"/>
        </w:rPr>
        <w:t>6</w:t>
      </w:r>
      <w:r w:rsidR="0074148D" w:rsidRPr="0074148D">
        <w:rPr>
          <w:rFonts w:ascii="Times New Roman" w:eastAsia="Times New Roman" w:hAnsi="Times New Roman" w:cs="Times New Roman"/>
          <w:b/>
          <w:bCs/>
          <w:color w:val="000000"/>
          <w:sz w:val="24"/>
          <w:szCs w:val="24"/>
          <w:lang w:eastAsia="es-CO"/>
        </w:rPr>
        <w:t>. Proceso editorial y revisión por árbitros</w:t>
      </w:r>
    </w:p>
    <w:p w14:paraId="27341475" w14:textId="77777777" w:rsidR="00D13827" w:rsidRDefault="00D13827" w:rsidP="0074148D">
      <w:pPr>
        <w:spacing w:after="0" w:line="300" w:lineRule="auto"/>
        <w:contextualSpacing/>
        <w:jc w:val="both"/>
        <w:rPr>
          <w:rFonts w:ascii="Times New Roman" w:eastAsia="Times New Roman" w:hAnsi="Times New Roman" w:cs="Times New Roman"/>
          <w:b/>
          <w:bCs/>
          <w:color w:val="000000"/>
          <w:sz w:val="24"/>
          <w:szCs w:val="24"/>
          <w:lang w:eastAsia="es-CO"/>
        </w:rPr>
      </w:pPr>
    </w:p>
    <w:p w14:paraId="31EFF47C" w14:textId="05D7BE67" w:rsidR="00D13827" w:rsidRPr="00D13827" w:rsidRDefault="00D13827" w:rsidP="0074148D">
      <w:pPr>
        <w:spacing w:after="0" w:line="300" w:lineRule="auto"/>
        <w:contextualSpacing/>
        <w:jc w:val="both"/>
        <w:rPr>
          <w:rFonts w:ascii="Times New Roman" w:eastAsia="Times New Roman" w:hAnsi="Times New Roman" w:cs="Times New Roman"/>
          <w:i/>
          <w:iCs/>
          <w:color w:val="000000"/>
          <w:sz w:val="24"/>
          <w:szCs w:val="24"/>
          <w:lang w:eastAsia="es-CO"/>
        </w:rPr>
      </w:pPr>
      <w:r w:rsidRPr="00D13827">
        <w:rPr>
          <w:rFonts w:ascii="Times New Roman" w:eastAsia="Times New Roman" w:hAnsi="Times New Roman" w:cs="Times New Roman"/>
          <w:b/>
          <w:bCs/>
          <w:i/>
          <w:iCs/>
          <w:color w:val="000000"/>
          <w:sz w:val="24"/>
          <w:szCs w:val="24"/>
          <w:lang w:eastAsia="es-CO"/>
        </w:rPr>
        <w:t>6</w:t>
      </w:r>
      <w:r w:rsidR="0074148D" w:rsidRPr="00D13827">
        <w:rPr>
          <w:rFonts w:ascii="Times New Roman" w:eastAsia="Times New Roman" w:hAnsi="Times New Roman" w:cs="Times New Roman"/>
          <w:b/>
          <w:bCs/>
          <w:i/>
          <w:iCs/>
          <w:color w:val="000000"/>
          <w:sz w:val="24"/>
          <w:szCs w:val="24"/>
          <w:lang w:eastAsia="es-CO"/>
        </w:rPr>
        <w:t>.1</w:t>
      </w:r>
      <w:r w:rsidRPr="00D13827">
        <w:rPr>
          <w:rFonts w:ascii="Times New Roman" w:eastAsia="Times New Roman" w:hAnsi="Times New Roman" w:cs="Times New Roman"/>
          <w:b/>
          <w:bCs/>
          <w:i/>
          <w:iCs/>
          <w:color w:val="000000"/>
          <w:sz w:val="24"/>
          <w:szCs w:val="24"/>
          <w:lang w:eastAsia="es-CO"/>
        </w:rPr>
        <w:t>.</w:t>
      </w:r>
      <w:r w:rsidR="0074148D" w:rsidRPr="00D13827">
        <w:rPr>
          <w:rFonts w:ascii="Times New Roman" w:eastAsia="Times New Roman" w:hAnsi="Times New Roman" w:cs="Times New Roman"/>
          <w:b/>
          <w:bCs/>
          <w:i/>
          <w:iCs/>
          <w:color w:val="000000"/>
          <w:sz w:val="24"/>
          <w:szCs w:val="24"/>
          <w:lang w:eastAsia="es-CO"/>
        </w:rPr>
        <w:t xml:space="preserve"> Recepción del manuscrito</w:t>
      </w:r>
    </w:p>
    <w:p w14:paraId="3FDA8E13" w14:textId="3BCB32AD" w:rsidR="0074148D" w:rsidRPr="0074148D" w:rsidRDefault="0074148D" w:rsidP="0074148D">
      <w:pPr>
        <w:spacing w:after="0" w:line="300" w:lineRule="auto"/>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Una vez recibido manuscrito, el Comité Editorial verifica el cumplimiento de los requisitos establecidos por la Revista en las Indicaciones a los autores, finalizado este proceso se comunica el resultado a los autores que puede ser (a) Rechazado, (b) Aceptado sujeto a ajustes y (c) aceptado para iniciar evaluación de pares académicos. </w:t>
      </w:r>
    </w:p>
    <w:p w14:paraId="41D5A296" w14:textId="77777777" w:rsidR="00D13827" w:rsidRDefault="00D13827" w:rsidP="0074148D">
      <w:pPr>
        <w:spacing w:after="0" w:line="300" w:lineRule="auto"/>
        <w:contextualSpacing/>
        <w:jc w:val="both"/>
        <w:rPr>
          <w:rFonts w:ascii="Times New Roman" w:eastAsia="Times New Roman" w:hAnsi="Times New Roman" w:cs="Times New Roman"/>
          <w:color w:val="000000"/>
          <w:sz w:val="24"/>
          <w:szCs w:val="24"/>
          <w:lang w:eastAsia="es-CO"/>
        </w:rPr>
      </w:pPr>
    </w:p>
    <w:p w14:paraId="3E89350A" w14:textId="16E2506F" w:rsidR="0074148D" w:rsidRPr="0074148D" w:rsidRDefault="0074148D" w:rsidP="0074148D">
      <w:pPr>
        <w:spacing w:after="0" w:line="300" w:lineRule="auto"/>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Los trabajos pueden ser rechazados en la primera evaluación por las siguientes razones: la temática no es pertinente con los lineamientos de la Revista Perspectivas</w:t>
      </w:r>
      <w:r w:rsidR="00D13827">
        <w:rPr>
          <w:rFonts w:ascii="Times New Roman" w:eastAsia="Times New Roman" w:hAnsi="Times New Roman" w:cs="Times New Roman"/>
          <w:color w:val="000000"/>
          <w:sz w:val="24"/>
          <w:szCs w:val="24"/>
          <w:lang w:eastAsia="es-CO"/>
        </w:rPr>
        <w:t xml:space="preserve"> o</w:t>
      </w:r>
      <w:r w:rsidRPr="0074148D">
        <w:rPr>
          <w:rFonts w:ascii="Times New Roman" w:eastAsia="Times New Roman" w:hAnsi="Times New Roman" w:cs="Times New Roman"/>
          <w:color w:val="000000"/>
          <w:sz w:val="24"/>
          <w:szCs w:val="24"/>
          <w:lang w:eastAsia="es-CO"/>
        </w:rPr>
        <w:t xml:space="preserve"> no es un trabajo original (verificación de coincidencias con la herramienta Turnitin</w:t>
      </w:r>
      <w:r w:rsidR="00D13827">
        <w:rPr>
          <w:rFonts w:ascii="Times New Roman" w:eastAsia="Times New Roman" w:hAnsi="Times New Roman" w:cs="Times New Roman"/>
          <w:color w:val="000000"/>
          <w:sz w:val="24"/>
          <w:szCs w:val="24"/>
          <w:lang w:eastAsia="es-CO"/>
        </w:rPr>
        <w:t xml:space="preserve"> con valor superior al 20%</w:t>
      </w:r>
      <w:bookmarkStart w:id="0" w:name="_GoBack"/>
      <w:bookmarkEnd w:id="0"/>
      <w:r w:rsidRPr="0074148D">
        <w:rPr>
          <w:rFonts w:ascii="Times New Roman" w:eastAsia="Times New Roman" w:hAnsi="Times New Roman" w:cs="Times New Roman"/>
          <w:color w:val="000000"/>
          <w:sz w:val="24"/>
          <w:szCs w:val="24"/>
          <w:lang w:eastAsia="es-CO"/>
        </w:rPr>
        <w:t>).</w:t>
      </w:r>
    </w:p>
    <w:p w14:paraId="3ABEE199" w14:textId="77777777" w:rsidR="00D13827" w:rsidRDefault="00D13827" w:rsidP="0074148D">
      <w:pPr>
        <w:spacing w:after="0" w:line="300" w:lineRule="auto"/>
        <w:contextualSpacing/>
        <w:jc w:val="both"/>
        <w:rPr>
          <w:rFonts w:ascii="Times New Roman" w:eastAsia="Times New Roman" w:hAnsi="Times New Roman" w:cs="Times New Roman"/>
          <w:color w:val="000000"/>
          <w:sz w:val="24"/>
          <w:szCs w:val="24"/>
          <w:lang w:eastAsia="es-CO"/>
        </w:rPr>
      </w:pPr>
    </w:p>
    <w:p w14:paraId="30C48BB6" w14:textId="05EDADB4" w:rsidR="0074148D" w:rsidRDefault="0074148D" w:rsidP="0074148D">
      <w:pPr>
        <w:spacing w:after="0" w:line="300" w:lineRule="auto"/>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Los trabajos aceptados y sujetos a ajustes en la primera valoración, se devuelven por la siguiente razón: por presentar de forma incorrecta e incompleta el manuscrito o sus documentos complementarios (de acuerdo a lo establecido en las normas editoriales)</w:t>
      </w:r>
      <w:r w:rsidR="00D13827">
        <w:rPr>
          <w:rFonts w:ascii="Times New Roman" w:eastAsia="Times New Roman" w:hAnsi="Times New Roman" w:cs="Times New Roman"/>
          <w:color w:val="000000"/>
          <w:sz w:val="24"/>
          <w:szCs w:val="24"/>
          <w:lang w:eastAsia="es-CO"/>
        </w:rPr>
        <w:t>.</w:t>
      </w:r>
    </w:p>
    <w:p w14:paraId="0A2D7C81" w14:textId="77777777" w:rsidR="00D13827" w:rsidRPr="0074148D" w:rsidRDefault="00D13827" w:rsidP="0074148D">
      <w:pPr>
        <w:spacing w:after="0" w:line="300" w:lineRule="auto"/>
        <w:contextualSpacing/>
        <w:jc w:val="both"/>
        <w:rPr>
          <w:rFonts w:ascii="Times New Roman" w:eastAsia="Times New Roman" w:hAnsi="Times New Roman" w:cs="Times New Roman"/>
          <w:color w:val="000000"/>
          <w:sz w:val="24"/>
          <w:szCs w:val="24"/>
          <w:lang w:eastAsia="es-CO"/>
        </w:rPr>
      </w:pPr>
    </w:p>
    <w:p w14:paraId="7F309F1A" w14:textId="5ED9E5D2" w:rsidR="0074148D" w:rsidRPr="0074148D" w:rsidRDefault="0074148D" w:rsidP="0074148D">
      <w:pPr>
        <w:spacing w:after="0" w:line="300" w:lineRule="auto"/>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 xml:space="preserve">Los manuscritos </w:t>
      </w:r>
      <w:r w:rsidR="008B53A0" w:rsidRPr="008B53A0">
        <w:rPr>
          <w:rFonts w:ascii="Times New Roman" w:eastAsia="Times New Roman" w:hAnsi="Times New Roman" w:cs="Times New Roman"/>
          <w:b/>
          <w:bCs/>
          <w:color w:val="000000"/>
          <w:sz w:val="24"/>
          <w:szCs w:val="24"/>
          <w:lang w:eastAsia="es-CO"/>
        </w:rPr>
        <w:t>ACEPTADOS</w:t>
      </w:r>
      <w:r w:rsidRPr="0074148D">
        <w:rPr>
          <w:rFonts w:ascii="Times New Roman" w:eastAsia="Times New Roman" w:hAnsi="Times New Roman" w:cs="Times New Roman"/>
          <w:color w:val="000000"/>
          <w:sz w:val="24"/>
          <w:szCs w:val="24"/>
          <w:lang w:eastAsia="es-CO"/>
        </w:rPr>
        <w:t xml:space="preserve"> para iniciar evaluación de pares académicos continúan el proceso editorial.</w:t>
      </w:r>
    </w:p>
    <w:p w14:paraId="4DA7D9D8" w14:textId="77777777" w:rsidR="00D13827" w:rsidRDefault="00D13827" w:rsidP="0074148D">
      <w:pPr>
        <w:spacing w:after="0" w:line="300" w:lineRule="auto"/>
        <w:contextualSpacing/>
        <w:jc w:val="both"/>
        <w:rPr>
          <w:rFonts w:ascii="Times New Roman" w:eastAsia="Times New Roman" w:hAnsi="Times New Roman" w:cs="Times New Roman"/>
          <w:b/>
          <w:bCs/>
          <w:color w:val="000000"/>
          <w:sz w:val="24"/>
          <w:szCs w:val="24"/>
          <w:lang w:eastAsia="es-CO"/>
        </w:rPr>
      </w:pPr>
    </w:p>
    <w:p w14:paraId="38C54039" w14:textId="3519D043" w:rsidR="00D13827" w:rsidRDefault="004E21F1" w:rsidP="0074148D">
      <w:pPr>
        <w:spacing w:after="0" w:line="300" w:lineRule="auto"/>
        <w:contextualSpacing/>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b/>
          <w:bCs/>
          <w:i/>
          <w:iCs/>
          <w:color w:val="000000"/>
          <w:sz w:val="24"/>
          <w:szCs w:val="24"/>
          <w:lang w:eastAsia="es-CO"/>
        </w:rPr>
        <w:t>6</w:t>
      </w:r>
      <w:r w:rsidR="0074148D" w:rsidRPr="00D13827">
        <w:rPr>
          <w:rFonts w:ascii="Times New Roman" w:eastAsia="Times New Roman" w:hAnsi="Times New Roman" w:cs="Times New Roman"/>
          <w:b/>
          <w:bCs/>
          <w:i/>
          <w:iCs/>
          <w:color w:val="000000"/>
          <w:sz w:val="24"/>
          <w:szCs w:val="24"/>
          <w:lang w:eastAsia="es-CO"/>
        </w:rPr>
        <w:t>.2 Revisión por pares</w:t>
      </w:r>
      <w:r w:rsidR="0074148D" w:rsidRPr="0074148D">
        <w:rPr>
          <w:rFonts w:ascii="Times New Roman" w:eastAsia="Times New Roman" w:hAnsi="Times New Roman" w:cs="Times New Roman"/>
          <w:color w:val="000000"/>
          <w:sz w:val="24"/>
          <w:szCs w:val="24"/>
          <w:lang w:eastAsia="es-CO"/>
        </w:rPr>
        <w:t> </w:t>
      </w:r>
    </w:p>
    <w:p w14:paraId="0754AE6C" w14:textId="32B77A35" w:rsidR="0074148D" w:rsidRPr="0074148D" w:rsidRDefault="00D13827" w:rsidP="0074148D">
      <w:pPr>
        <w:spacing w:after="0" w:line="300" w:lineRule="auto"/>
        <w:contextualSpacing/>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E</w:t>
      </w:r>
      <w:r w:rsidR="0074148D" w:rsidRPr="0074148D">
        <w:rPr>
          <w:rFonts w:ascii="Times New Roman" w:eastAsia="Times New Roman" w:hAnsi="Times New Roman" w:cs="Times New Roman"/>
          <w:color w:val="000000"/>
          <w:sz w:val="24"/>
          <w:szCs w:val="24"/>
          <w:lang w:eastAsia="es-CO"/>
        </w:rPr>
        <w:t>l proceso de evaluación de la Revista Perspectivas es de “doble ciego” en donde las identidades de los evaluadores no serán conocidas por el autor y, a su vez, los pares evaluadores tampoco conocerán la(s) identidad(es) del(los) autor(es), para mantener la imparcialidad de la evaluación.</w:t>
      </w:r>
    </w:p>
    <w:p w14:paraId="56B41004" w14:textId="77777777" w:rsidR="0074148D" w:rsidRPr="0074148D" w:rsidRDefault="0074148D" w:rsidP="0074148D">
      <w:pPr>
        <w:spacing w:after="0" w:line="300" w:lineRule="auto"/>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Los manuscritos aceptados para iniciar evaluación de pares académicos son remitidos por lo menos dos árbitros externos con idoneidad académica e investigativa y experticia en el área.</w:t>
      </w:r>
    </w:p>
    <w:p w14:paraId="54D75ECA" w14:textId="68528573" w:rsidR="0074148D" w:rsidRDefault="0074148D" w:rsidP="0074148D">
      <w:pPr>
        <w:spacing w:after="0" w:line="300" w:lineRule="auto"/>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Se enviará a un tercer árbitro o par evaluador en caso de que alguna de las evaluaciones sea negativa o cuando pasados quince días no se reciba respuesta de alguno de los pares evaluadores.</w:t>
      </w:r>
    </w:p>
    <w:p w14:paraId="40D676A7" w14:textId="77777777" w:rsidR="008B53A0" w:rsidRPr="0074148D" w:rsidRDefault="008B53A0" w:rsidP="0074148D">
      <w:pPr>
        <w:spacing w:after="0" w:line="300" w:lineRule="auto"/>
        <w:contextualSpacing/>
        <w:jc w:val="both"/>
        <w:rPr>
          <w:rFonts w:ascii="Times New Roman" w:eastAsia="Times New Roman" w:hAnsi="Times New Roman" w:cs="Times New Roman"/>
          <w:color w:val="000000"/>
          <w:sz w:val="24"/>
          <w:szCs w:val="24"/>
          <w:lang w:eastAsia="es-CO"/>
        </w:rPr>
      </w:pPr>
    </w:p>
    <w:p w14:paraId="5CAC4987" w14:textId="490AEF22" w:rsidR="008B53A0" w:rsidRPr="008B53A0" w:rsidRDefault="004E21F1" w:rsidP="0074148D">
      <w:pPr>
        <w:spacing w:after="0" w:line="300" w:lineRule="auto"/>
        <w:contextualSpacing/>
        <w:jc w:val="both"/>
        <w:rPr>
          <w:rFonts w:ascii="Times New Roman" w:eastAsia="Times New Roman" w:hAnsi="Times New Roman" w:cs="Times New Roman"/>
          <w:i/>
          <w:iCs/>
          <w:color w:val="000000"/>
          <w:sz w:val="24"/>
          <w:szCs w:val="24"/>
          <w:lang w:eastAsia="es-CO"/>
        </w:rPr>
      </w:pPr>
      <w:r>
        <w:rPr>
          <w:rFonts w:ascii="Times New Roman" w:eastAsia="Times New Roman" w:hAnsi="Times New Roman" w:cs="Times New Roman"/>
          <w:b/>
          <w:bCs/>
          <w:i/>
          <w:iCs/>
          <w:color w:val="000000"/>
          <w:sz w:val="24"/>
          <w:szCs w:val="24"/>
          <w:lang w:eastAsia="es-CO"/>
        </w:rPr>
        <w:t>6</w:t>
      </w:r>
      <w:r w:rsidR="0074148D" w:rsidRPr="008B53A0">
        <w:rPr>
          <w:rFonts w:ascii="Times New Roman" w:eastAsia="Times New Roman" w:hAnsi="Times New Roman" w:cs="Times New Roman"/>
          <w:b/>
          <w:bCs/>
          <w:i/>
          <w:iCs/>
          <w:color w:val="000000"/>
          <w:sz w:val="24"/>
          <w:szCs w:val="24"/>
          <w:lang w:eastAsia="es-CO"/>
        </w:rPr>
        <w:t>.3</w:t>
      </w:r>
      <w:r w:rsidR="008B53A0">
        <w:rPr>
          <w:rFonts w:ascii="Times New Roman" w:eastAsia="Times New Roman" w:hAnsi="Times New Roman" w:cs="Times New Roman"/>
          <w:b/>
          <w:bCs/>
          <w:i/>
          <w:iCs/>
          <w:color w:val="000000"/>
          <w:sz w:val="24"/>
          <w:szCs w:val="24"/>
          <w:lang w:eastAsia="es-CO"/>
        </w:rPr>
        <w:t>.</w:t>
      </w:r>
      <w:r w:rsidR="0074148D" w:rsidRPr="008B53A0">
        <w:rPr>
          <w:rFonts w:ascii="Times New Roman" w:eastAsia="Times New Roman" w:hAnsi="Times New Roman" w:cs="Times New Roman"/>
          <w:b/>
          <w:bCs/>
          <w:i/>
          <w:iCs/>
          <w:color w:val="000000"/>
          <w:sz w:val="24"/>
          <w:szCs w:val="24"/>
          <w:lang w:eastAsia="es-CO"/>
        </w:rPr>
        <w:t xml:space="preserve"> Decisión Comité Editorial</w:t>
      </w:r>
    </w:p>
    <w:p w14:paraId="655C5674" w14:textId="7E92B164" w:rsidR="0074148D" w:rsidRPr="0074148D" w:rsidRDefault="0074148D" w:rsidP="0074148D">
      <w:pPr>
        <w:spacing w:after="0" w:line="300" w:lineRule="auto"/>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El Editor y Comité Editorial una vez reciba los resultados de las evaluaciones emitidas por los árbitros, definirá y comunicará a los autores cualesquiera de las siguientes respuestas:</w:t>
      </w:r>
    </w:p>
    <w:p w14:paraId="226D8FA3" w14:textId="434BF26E" w:rsidR="0074148D" w:rsidRPr="004E21F1" w:rsidRDefault="0074148D" w:rsidP="004E21F1">
      <w:pPr>
        <w:pStyle w:val="Prrafodelista"/>
        <w:numPr>
          <w:ilvl w:val="0"/>
          <w:numId w:val="7"/>
        </w:numPr>
        <w:spacing w:after="0" w:line="300" w:lineRule="auto"/>
        <w:jc w:val="both"/>
        <w:rPr>
          <w:rFonts w:ascii="Times New Roman" w:eastAsia="Times New Roman" w:hAnsi="Times New Roman" w:cs="Times New Roman"/>
          <w:color w:val="000000"/>
          <w:sz w:val="24"/>
          <w:szCs w:val="24"/>
          <w:lang w:eastAsia="es-CO"/>
        </w:rPr>
      </w:pPr>
      <w:r w:rsidRPr="004E21F1">
        <w:rPr>
          <w:rFonts w:ascii="Times New Roman" w:eastAsia="Times New Roman" w:hAnsi="Times New Roman" w:cs="Times New Roman"/>
          <w:b/>
          <w:bCs/>
          <w:color w:val="000000"/>
          <w:sz w:val="24"/>
          <w:szCs w:val="24"/>
          <w:lang w:eastAsia="es-CO"/>
        </w:rPr>
        <w:t>Aceptado:</w:t>
      </w:r>
      <w:r w:rsidRPr="004E21F1">
        <w:rPr>
          <w:rFonts w:ascii="Times New Roman" w:eastAsia="Times New Roman" w:hAnsi="Times New Roman" w:cs="Times New Roman"/>
          <w:color w:val="000000"/>
          <w:sz w:val="24"/>
          <w:szCs w:val="24"/>
          <w:lang w:eastAsia="es-CO"/>
        </w:rPr>
        <w:t> se publicará el trabajo como fue recibido y se le realizarán sólo ajustes de ortografía y estilo</w:t>
      </w:r>
      <w:r w:rsidR="004E21F1" w:rsidRPr="004E21F1">
        <w:rPr>
          <w:rFonts w:ascii="Times New Roman" w:eastAsia="Times New Roman" w:hAnsi="Times New Roman" w:cs="Times New Roman"/>
          <w:color w:val="000000"/>
          <w:sz w:val="24"/>
          <w:szCs w:val="24"/>
          <w:lang w:eastAsia="es-CO"/>
        </w:rPr>
        <w:t>.</w:t>
      </w:r>
    </w:p>
    <w:p w14:paraId="602C1E7B" w14:textId="77777777" w:rsidR="0074148D" w:rsidRPr="004E21F1" w:rsidRDefault="0074148D" w:rsidP="004E21F1">
      <w:pPr>
        <w:pStyle w:val="Prrafodelista"/>
        <w:numPr>
          <w:ilvl w:val="0"/>
          <w:numId w:val="7"/>
        </w:numPr>
        <w:spacing w:after="0" w:line="300" w:lineRule="auto"/>
        <w:jc w:val="both"/>
        <w:rPr>
          <w:rFonts w:ascii="Times New Roman" w:eastAsia="Times New Roman" w:hAnsi="Times New Roman" w:cs="Times New Roman"/>
          <w:color w:val="000000"/>
          <w:sz w:val="24"/>
          <w:szCs w:val="24"/>
          <w:lang w:eastAsia="es-CO"/>
        </w:rPr>
      </w:pPr>
      <w:r w:rsidRPr="004E21F1">
        <w:rPr>
          <w:rFonts w:ascii="Times New Roman" w:eastAsia="Times New Roman" w:hAnsi="Times New Roman" w:cs="Times New Roman"/>
          <w:b/>
          <w:bCs/>
          <w:color w:val="000000"/>
          <w:sz w:val="24"/>
          <w:szCs w:val="24"/>
          <w:lang w:eastAsia="es-CO"/>
        </w:rPr>
        <w:t>Aceptado con cambios menores:</w:t>
      </w:r>
      <w:r w:rsidRPr="004E21F1">
        <w:rPr>
          <w:rFonts w:ascii="Times New Roman" w:eastAsia="Times New Roman" w:hAnsi="Times New Roman" w:cs="Times New Roman"/>
          <w:color w:val="000000"/>
          <w:sz w:val="24"/>
          <w:szCs w:val="24"/>
          <w:lang w:eastAsia="es-CO"/>
        </w:rPr>
        <w:t> el trabajo será publicado cuando los autores acaten y/o sustenten los ajustes sugeridos por los evaluadores; estos serán revisados por el Comité Editorial y/o el par evaluador (si él lo estima necesario), quien decidirá si son aceptados o no.</w:t>
      </w:r>
    </w:p>
    <w:p w14:paraId="179A2C5A" w14:textId="77777777" w:rsidR="0074148D" w:rsidRPr="004E21F1" w:rsidRDefault="0074148D" w:rsidP="004E21F1">
      <w:pPr>
        <w:pStyle w:val="Prrafodelista"/>
        <w:numPr>
          <w:ilvl w:val="0"/>
          <w:numId w:val="7"/>
        </w:numPr>
        <w:spacing w:after="0" w:line="300" w:lineRule="auto"/>
        <w:jc w:val="both"/>
        <w:rPr>
          <w:rFonts w:ascii="Times New Roman" w:eastAsia="Times New Roman" w:hAnsi="Times New Roman" w:cs="Times New Roman"/>
          <w:color w:val="000000"/>
          <w:sz w:val="24"/>
          <w:szCs w:val="24"/>
          <w:lang w:eastAsia="es-CO"/>
        </w:rPr>
      </w:pPr>
      <w:r w:rsidRPr="004E21F1">
        <w:rPr>
          <w:rFonts w:ascii="Times New Roman" w:eastAsia="Times New Roman" w:hAnsi="Times New Roman" w:cs="Times New Roman"/>
          <w:b/>
          <w:bCs/>
          <w:color w:val="000000"/>
          <w:sz w:val="24"/>
          <w:szCs w:val="24"/>
          <w:lang w:eastAsia="es-CO"/>
        </w:rPr>
        <w:t>Aceptado con cambios mayores:</w:t>
      </w:r>
      <w:r w:rsidRPr="004E21F1">
        <w:rPr>
          <w:rFonts w:ascii="Times New Roman" w:eastAsia="Times New Roman" w:hAnsi="Times New Roman" w:cs="Times New Roman"/>
          <w:color w:val="000000"/>
          <w:sz w:val="24"/>
          <w:szCs w:val="24"/>
          <w:lang w:eastAsia="es-CO"/>
        </w:rPr>
        <w:t> el trabajo debe ser corregido tanto en contenido como en forma según las sugerencias dadas por los evaluadores. La nueva versión del trabajo tendrá, otra vez, la valoración correspondiente por los pares quienes determinarán si los autores acataron las respectivas sugerencias.</w:t>
      </w:r>
    </w:p>
    <w:p w14:paraId="10A4401B" w14:textId="53A03D67" w:rsidR="0074148D" w:rsidRPr="004E21F1" w:rsidRDefault="0074148D" w:rsidP="004E21F1">
      <w:pPr>
        <w:pStyle w:val="Prrafodelista"/>
        <w:numPr>
          <w:ilvl w:val="0"/>
          <w:numId w:val="7"/>
        </w:numPr>
        <w:spacing w:after="0" w:line="300" w:lineRule="auto"/>
        <w:jc w:val="both"/>
        <w:rPr>
          <w:rFonts w:ascii="Times New Roman" w:eastAsia="Times New Roman" w:hAnsi="Times New Roman" w:cs="Times New Roman"/>
          <w:color w:val="000000"/>
          <w:sz w:val="24"/>
          <w:szCs w:val="24"/>
          <w:lang w:eastAsia="es-CO"/>
        </w:rPr>
      </w:pPr>
      <w:r w:rsidRPr="004E21F1">
        <w:rPr>
          <w:rFonts w:ascii="Times New Roman" w:eastAsia="Times New Roman" w:hAnsi="Times New Roman" w:cs="Times New Roman"/>
          <w:b/>
          <w:bCs/>
          <w:color w:val="000000"/>
          <w:sz w:val="24"/>
          <w:szCs w:val="24"/>
          <w:lang w:eastAsia="es-CO"/>
        </w:rPr>
        <w:t>Rechazado:</w:t>
      </w:r>
      <w:r w:rsidRPr="004E21F1">
        <w:rPr>
          <w:rFonts w:ascii="Times New Roman" w:eastAsia="Times New Roman" w:hAnsi="Times New Roman" w:cs="Times New Roman"/>
          <w:color w:val="000000"/>
          <w:sz w:val="24"/>
          <w:szCs w:val="24"/>
          <w:lang w:eastAsia="es-CO"/>
        </w:rPr>
        <w:t> El trabajo no es recomendable para su publicación</w:t>
      </w:r>
      <w:r w:rsidR="004E21F1" w:rsidRPr="004E21F1">
        <w:rPr>
          <w:rFonts w:ascii="Times New Roman" w:eastAsia="Times New Roman" w:hAnsi="Times New Roman" w:cs="Times New Roman"/>
          <w:color w:val="000000"/>
          <w:sz w:val="24"/>
          <w:szCs w:val="24"/>
          <w:lang w:eastAsia="es-CO"/>
        </w:rPr>
        <w:t>.</w:t>
      </w:r>
    </w:p>
    <w:p w14:paraId="426E3A5F" w14:textId="77777777" w:rsidR="004E21F1" w:rsidRDefault="004E21F1" w:rsidP="0074148D">
      <w:pPr>
        <w:spacing w:after="0" w:line="300" w:lineRule="auto"/>
        <w:contextualSpacing/>
        <w:jc w:val="both"/>
        <w:rPr>
          <w:rFonts w:ascii="Times New Roman" w:eastAsia="Times New Roman" w:hAnsi="Times New Roman" w:cs="Times New Roman"/>
          <w:color w:val="000000"/>
          <w:sz w:val="24"/>
          <w:szCs w:val="24"/>
          <w:lang w:eastAsia="es-CO"/>
        </w:rPr>
      </w:pPr>
    </w:p>
    <w:p w14:paraId="083C0342" w14:textId="49554866" w:rsidR="0074148D" w:rsidRDefault="0074148D" w:rsidP="0074148D">
      <w:pPr>
        <w:spacing w:after="0" w:line="300" w:lineRule="auto"/>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 xml:space="preserve">Si el trabajo es </w:t>
      </w:r>
      <w:r w:rsidR="004E21F1" w:rsidRPr="004E21F1">
        <w:rPr>
          <w:rFonts w:ascii="Times New Roman" w:eastAsia="Times New Roman" w:hAnsi="Times New Roman" w:cs="Times New Roman"/>
          <w:b/>
          <w:bCs/>
          <w:color w:val="000000"/>
          <w:sz w:val="24"/>
          <w:szCs w:val="24"/>
          <w:lang w:eastAsia="es-CO"/>
        </w:rPr>
        <w:t>ACEPTADO CON AJUSTES</w:t>
      </w:r>
      <w:r w:rsidRPr="0074148D">
        <w:rPr>
          <w:rFonts w:ascii="Times New Roman" w:eastAsia="Times New Roman" w:hAnsi="Times New Roman" w:cs="Times New Roman"/>
          <w:color w:val="000000"/>
          <w:sz w:val="24"/>
          <w:szCs w:val="24"/>
          <w:lang w:eastAsia="es-CO"/>
        </w:rPr>
        <w:t xml:space="preserve">, </w:t>
      </w:r>
      <w:r w:rsidR="004E21F1">
        <w:rPr>
          <w:rFonts w:ascii="Times New Roman" w:eastAsia="Times New Roman" w:hAnsi="Times New Roman" w:cs="Times New Roman"/>
          <w:color w:val="000000"/>
          <w:sz w:val="24"/>
          <w:szCs w:val="24"/>
          <w:lang w:eastAsia="es-CO"/>
        </w:rPr>
        <w:t>e</w:t>
      </w:r>
      <w:r w:rsidRPr="0074148D">
        <w:rPr>
          <w:rFonts w:ascii="Times New Roman" w:eastAsia="Times New Roman" w:hAnsi="Times New Roman" w:cs="Times New Roman"/>
          <w:color w:val="000000"/>
          <w:sz w:val="24"/>
          <w:szCs w:val="24"/>
          <w:lang w:eastAsia="es-CO"/>
        </w:rPr>
        <w:t xml:space="preserve">l Editor de la </w:t>
      </w:r>
      <w:r w:rsidR="004E21F1">
        <w:rPr>
          <w:rFonts w:ascii="Times New Roman" w:eastAsia="Times New Roman" w:hAnsi="Times New Roman" w:cs="Times New Roman"/>
          <w:color w:val="000000"/>
          <w:sz w:val="24"/>
          <w:szCs w:val="24"/>
          <w:lang w:eastAsia="es-CO"/>
        </w:rPr>
        <w:t>r</w:t>
      </w:r>
      <w:r w:rsidRPr="0074148D">
        <w:rPr>
          <w:rFonts w:ascii="Times New Roman" w:eastAsia="Times New Roman" w:hAnsi="Times New Roman" w:cs="Times New Roman"/>
          <w:color w:val="000000"/>
          <w:sz w:val="24"/>
          <w:szCs w:val="24"/>
          <w:lang w:eastAsia="es-CO"/>
        </w:rPr>
        <w:t xml:space="preserve">evista devolverá al autor de correspondencia el trabajo y el listado de recomendaciones de los árbitros, las cuales deben ser realizadas y enviadas al Comité Editorial en un plazo máximo de 15 días calendario en </w:t>
      </w:r>
      <w:r w:rsidRPr="004E21F1">
        <w:rPr>
          <w:rFonts w:ascii="Times New Roman" w:eastAsia="Times New Roman" w:hAnsi="Times New Roman" w:cs="Times New Roman"/>
          <w:b/>
          <w:bCs/>
          <w:color w:val="000000"/>
          <w:sz w:val="24"/>
          <w:szCs w:val="24"/>
          <w:lang w:eastAsia="es-CO"/>
        </w:rPr>
        <w:t>FORMATO DE CONTROL DE CAMBIOS</w:t>
      </w:r>
      <w:r w:rsidRPr="0074148D">
        <w:rPr>
          <w:rFonts w:ascii="Times New Roman" w:eastAsia="Times New Roman" w:hAnsi="Times New Roman" w:cs="Times New Roman"/>
          <w:color w:val="000000"/>
          <w:sz w:val="24"/>
          <w:szCs w:val="24"/>
          <w:lang w:eastAsia="es-CO"/>
        </w:rPr>
        <w:t>, junto a una carta remitida por el autor a cada evaluador en donde se responda a cada una de las sugerencias realizadas al manuscrito.</w:t>
      </w:r>
    </w:p>
    <w:p w14:paraId="67C73B3B" w14:textId="77777777" w:rsidR="004E21F1" w:rsidRPr="0074148D" w:rsidRDefault="004E21F1" w:rsidP="0074148D">
      <w:pPr>
        <w:spacing w:after="0" w:line="300" w:lineRule="auto"/>
        <w:contextualSpacing/>
        <w:jc w:val="both"/>
        <w:rPr>
          <w:rFonts w:ascii="Times New Roman" w:eastAsia="Times New Roman" w:hAnsi="Times New Roman" w:cs="Times New Roman"/>
          <w:color w:val="000000"/>
          <w:sz w:val="24"/>
          <w:szCs w:val="24"/>
          <w:lang w:eastAsia="es-CO"/>
        </w:rPr>
      </w:pPr>
    </w:p>
    <w:p w14:paraId="0155BE57" w14:textId="55061FB2" w:rsidR="0074148D" w:rsidRPr="0074148D" w:rsidRDefault="0074148D" w:rsidP="0074148D">
      <w:pPr>
        <w:spacing w:after="0" w:line="300" w:lineRule="auto"/>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 xml:space="preserve">El Editor junto al Comité Editorial determinarán la </w:t>
      </w:r>
      <w:r w:rsidR="004E21F1" w:rsidRPr="004E21F1">
        <w:rPr>
          <w:rFonts w:ascii="Times New Roman" w:eastAsia="Times New Roman" w:hAnsi="Times New Roman" w:cs="Times New Roman"/>
          <w:b/>
          <w:bCs/>
          <w:color w:val="000000"/>
          <w:sz w:val="24"/>
          <w:szCs w:val="24"/>
          <w:lang w:eastAsia="es-CO"/>
        </w:rPr>
        <w:t>ACEPTACIÓN FINAL</w:t>
      </w:r>
      <w:r w:rsidRPr="0074148D">
        <w:rPr>
          <w:rFonts w:ascii="Times New Roman" w:eastAsia="Times New Roman" w:hAnsi="Times New Roman" w:cs="Times New Roman"/>
          <w:color w:val="000000"/>
          <w:sz w:val="24"/>
          <w:szCs w:val="24"/>
          <w:lang w:eastAsia="es-CO"/>
        </w:rPr>
        <w:t>, considerando los comentarios de los pares luego derivados del proceso de verificación de las correcciones realizadas por el(los) autor(es)</w:t>
      </w:r>
      <w:r w:rsidR="004E21F1">
        <w:rPr>
          <w:rFonts w:ascii="Times New Roman" w:eastAsia="Times New Roman" w:hAnsi="Times New Roman" w:cs="Times New Roman"/>
          <w:color w:val="000000"/>
          <w:sz w:val="24"/>
          <w:szCs w:val="24"/>
          <w:lang w:eastAsia="es-CO"/>
        </w:rPr>
        <w:t>.</w:t>
      </w:r>
    </w:p>
    <w:p w14:paraId="5173CE65" w14:textId="77777777" w:rsidR="0074148D" w:rsidRPr="0074148D" w:rsidRDefault="0074148D" w:rsidP="0074148D">
      <w:pPr>
        <w:spacing w:after="0" w:line="300" w:lineRule="auto"/>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En cada caso la revista comunicará al autor de correspondencia los resultados del proceso de evaluación con los argumentos suficientes que sustenten la decisión del Comité Editorial.</w:t>
      </w:r>
    </w:p>
    <w:p w14:paraId="62C1DAC6" w14:textId="66FAC288" w:rsidR="0074148D" w:rsidRDefault="0074148D" w:rsidP="0074148D">
      <w:pPr>
        <w:spacing w:after="0" w:line="300" w:lineRule="auto"/>
        <w:contextualSpacing/>
        <w:jc w:val="both"/>
        <w:rPr>
          <w:rFonts w:ascii="Times New Roman" w:eastAsia="Times New Roman" w:hAnsi="Times New Roman" w:cs="Times New Roman"/>
          <w:color w:val="000000"/>
          <w:sz w:val="24"/>
          <w:szCs w:val="24"/>
          <w:lang w:eastAsia="es-CO"/>
        </w:rPr>
      </w:pPr>
      <w:r w:rsidRPr="004E21F1">
        <w:rPr>
          <w:rFonts w:ascii="Times New Roman" w:eastAsia="Times New Roman" w:hAnsi="Times New Roman" w:cs="Times New Roman"/>
          <w:b/>
          <w:bCs/>
          <w:color w:val="000000"/>
          <w:sz w:val="24"/>
          <w:szCs w:val="24"/>
          <w:lang w:eastAsia="es-CO"/>
        </w:rPr>
        <w:t>Nota:</w:t>
      </w:r>
      <w:r w:rsidRPr="0074148D">
        <w:rPr>
          <w:rFonts w:ascii="Times New Roman" w:eastAsia="Times New Roman" w:hAnsi="Times New Roman" w:cs="Times New Roman"/>
          <w:color w:val="000000"/>
          <w:sz w:val="24"/>
          <w:szCs w:val="24"/>
          <w:lang w:eastAsia="es-CO"/>
        </w:rPr>
        <w:t xml:space="preserve"> Debido a los procesos propios de evaluación, no es posible asegurar a los autores la publicación inmediata de sus trabajos.</w:t>
      </w:r>
    </w:p>
    <w:p w14:paraId="3D05D790" w14:textId="77777777" w:rsidR="004E21F1" w:rsidRPr="0074148D" w:rsidRDefault="004E21F1" w:rsidP="0074148D">
      <w:pPr>
        <w:spacing w:after="0" w:line="300" w:lineRule="auto"/>
        <w:contextualSpacing/>
        <w:jc w:val="both"/>
        <w:rPr>
          <w:rFonts w:ascii="Times New Roman" w:eastAsia="Times New Roman" w:hAnsi="Times New Roman" w:cs="Times New Roman"/>
          <w:color w:val="000000"/>
          <w:sz w:val="24"/>
          <w:szCs w:val="24"/>
          <w:lang w:eastAsia="es-CO"/>
        </w:rPr>
      </w:pPr>
    </w:p>
    <w:p w14:paraId="41F2BA51" w14:textId="59A90873" w:rsidR="0074148D" w:rsidRPr="0074148D" w:rsidRDefault="004E21F1" w:rsidP="0074148D">
      <w:pPr>
        <w:spacing w:after="0" w:line="300" w:lineRule="auto"/>
        <w:contextualSpacing/>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b/>
          <w:bCs/>
          <w:color w:val="000000"/>
          <w:sz w:val="24"/>
          <w:szCs w:val="24"/>
          <w:lang w:eastAsia="es-CO"/>
        </w:rPr>
        <w:t>7</w:t>
      </w:r>
      <w:r w:rsidR="0074148D" w:rsidRPr="0074148D">
        <w:rPr>
          <w:rFonts w:ascii="Times New Roman" w:eastAsia="Times New Roman" w:hAnsi="Times New Roman" w:cs="Times New Roman"/>
          <w:b/>
          <w:bCs/>
          <w:color w:val="000000"/>
          <w:sz w:val="24"/>
          <w:szCs w:val="24"/>
          <w:lang w:eastAsia="es-CO"/>
        </w:rPr>
        <w:t xml:space="preserve">. Consideraciones </w:t>
      </w:r>
      <w:r>
        <w:rPr>
          <w:rFonts w:ascii="Times New Roman" w:eastAsia="Times New Roman" w:hAnsi="Times New Roman" w:cs="Times New Roman"/>
          <w:b/>
          <w:bCs/>
          <w:color w:val="000000"/>
          <w:sz w:val="24"/>
          <w:szCs w:val="24"/>
          <w:lang w:eastAsia="es-CO"/>
        </w:rPr>
        <w:t>É</w:t>
      </w:r>
      <w:r w:rsidR="0074148D" w:rsidRPr="0074148D">
        <w:rPr>
          <w:rFonts w:ascii="Times New Roman" w:eastAsia="Times New Roman" w:hAnsi="Times New Roman" w:cs="Times New Roman"/>
          <w:b/>
          <w:bCs/>
          <w:color w:val="000000"/>
          <w:sz w:val="24"/>
          <w:szCs w:val="24"/>
          <w:lang w:eastAsia="es-CO"/>
        </w:rPr>
        <w:t>ticas</w:t>
      </w:r>
    </w:p>
    <w:p w14:paraId="17E28DD8" w14:textId="77777777" w:rsidR="0074148D" w:rsidRPr="0074148D" w:rsidRDefault="0074148D" w:rsidP="0074148D">
      <w:pPr>
        <w:spacing w:after="0" w:line="300" w:lineRule="auto"/>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Para la Revista Perspectivas es importante mantener altos estándares de ética en la publicación de todos sus números y volúmenes, razón por la cual toma las medidas necesarias para evitar el fraude y el plagio.</w:t>
      </w:r>
    </w:p>
    <w:p w14:paraId="174AAB7E" w14:textId="77777777" w:rsidR="004E21F1" w:rsidRDefault="004E21F1" w:rsidP="0074148D">
      <w:pPr>
        <w:spacing w:after="0" w:line="300" w:lineRule="auto"/>
        <w:contextualSpacing/>
        <w:jc w:val="both"/>
        <w:rPr>
          <w:rFonts w:ascii="Times New Roman" w:eastAsia="Times New Roman" w:hAnsi="Times New Roman" w:cs="Times New Roman"/>
          <w:b/>
          <w:bCs/>
          <w:color w:val="000000"/>
          <w:sz w:val="24"/>
          <w:szCs w:val="24"/>
          <w:lang w:eastAsia="es-CO"/>
        </w:rPr>
      </w:pPr>
    </w:p>
    <w:p w14:paraId="696857D4" w14:textId="323025AE" w:rsidR="0074148D" w:rsidRPr="00E57F77" w:rsidRDefault="00E57F77" w:rsidP="00E57F77">
      <w:pPr>
        <w:spacing w:after="0" w:line="300" w:lineRule="auto"/>
        <w:contextualSpacing/>
        <w:rPr>
          <w:rFonts w:ascii="Times New Roman" w:eastAsia="Times New Roman" w:hAnsi="Times New Roman" w:cs="Times New Roman"/>
          <w:i/>
          <w:iCs/>
          <w:color w:val="000000"/>
          <w:sz w:val="24"/>
          <w:szCs w:val="24"/>
          <w:lang w:eastAsia="es-CO"/>
        </w:rPr>
      </w:pPr>
      <w:r w:rsidRPr="00E57F77">
        <w:rPr>
          <w:rFonts w:ascii="Times New Roman" w:eastAsia="Times New Roman" w:hAnsi="Times New Roman" w:cs="Times New Roman"/>
          <w:b/>
          <w:bCs/>
          <w:i/>
          <w:iCs/>
          <w:color w:val="000000"/>
          <w:sz w:val="24"/>
          <w:szCs w:val="24"/>
          <w:lang w:eastAsia="es-CO"/>
        </w:rPr>
        <w:t>7</w:t>
      </w:r>
      <w:r w:rsidR="0074148D" w:rsidRPr="00E57F77">
        <w:rPr>
          <w:rFonts w:ascii="Times New Roman" w:eastAsia="Times New Roman" w:hAnsi="Times New Roman" w:cs="Times New Roman"/>
          <w:b/>
          <w:bCs/>
          <w:i/>
          <w:iCs/>
          <w:color w:val="000000"/>
          <w:sz w:val="24"/>
          <w:szCs w:val="24"/>
          <w:lang w:eastAsia="es-CO"/>
        </w:rPr>
        <w:t>.1 Normas para trabajos con personas, especies animales y vegetales</w:t>
      </w:r>
    </w:p>
    <w:p w14:paraId="53E93413" w14:textId="53B948CB" w:rsidR="0074148D" w:rsidRPr="0074148D" w:rsidRDefault="0074148D" w:rsidP="0074148D">
      <w:pPr>
        <w:spacing w:after="0" w:line="300" w:lineRule="auto"/>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Todos los manuscritos científicos que contemplen trabajos con personas deben cumplir con los siguientes requisitos éticos específicos, además de los establecidos en la Declaración de Helsinki, Ley 84 de 1989, Capítulo VI, y las leyes internacionales vigentes</w:t>
      </w:r>
      <w:r w:rsidR="00E57F77">
        <w:rPr>
          <w:rFonts w:ascii="Times New Roman" w:eastAsia="Times New Roman" w:hAnsi="Times New Roman" w:cs="Times New Roman"/>
          <w:color w:val="000000"/>
          <w:sz w:val="24"/>
          <w:szCs w:val="24"/>
          <w:lang w:eastAsia="es-CO"/>
        </w:rPr>
        <w:t xml:space="preserve">: </w:t>
      </w:r>
      <w:r w:rsidRPr="00E57F77">
        <w:rPr>
          <w:rFonts w:ascii="Times New Roman" w:eastAsia="Times New Roman" w:hAnsi="Times New Roman" w:cs="Times New Roman"/>
          <w:i/>
          <w:iCs/>
          <w:color w:val="000000"/>
          <w:sz w:val="24"/>
          <w:szCs w:val="24"/>
          <w:lang w:eastAsia="es-CO"/>
        </w:rPr>
        <w:t>Los autores deben cumplir además normas de confidencialidad y consentimiento informado para publicación de los datos obtenidos. En lo posible los participantes deben permanecer como anónimos; en caso contrario los autores deben contar con una autorización escrita de ellos</w:t>
      </w:r>
      <w:r w:rsidRPr="0074148D">
        <w:rPr>
          <w:rFonts w:ascii="Times New Roman" w:eastAsia="Times New Roman" w:hAnsi="Times New Roman" w:cs="Times New Roman"/>
          <w:color w:val="000000"/>
          <w:sz w:val="24"/>
          <w:szCs w:val="24"/>
          <w:lang w:eastAsia="es-CO"/>
        </w:rPr>
        <w:t xml:space="preserve">. </w:t>
      </w:r>
    </w:p>
    <w:p w14:paraId="24DD639D" w14:textId="77777777" w:rsidR="00E57F77" w:rsidRDefault="00E57F77" w:rsidP="0074148D">
      <w:pPr>
        <w:spacing w:after="0" w:line="300" w:lineRule="auto"/>
        <w:contextualSpacing/>
        <w:jc w:val="both"/>
        <w:rPr>
          <w:rFonts w:ascii="Times New Roman" w:eastAsia="Times New Roman" w:hAnsi="Times New Roman" w:cs="Times New Roman"/>
          <w:b/>
          <w:bCs/>
          <w:color w:val="000000"/>
          <w:sz w:val="24"/>
          <w:szCs w:val="24"/>
          <w:lang w:eastAsia="es-CO"/>
        </w:rPr>
      </w:pPr>
    </w:p>
    <w:p w14:paraId="347FA534" w14:textId="1CD451F7" w:rsidR="0074148D" w:rsidRPr="00E57F77" w:rsidRDefault="00E57F77" w:rsidP="0074148D">
      <w:pPr>
        <w:spacing w:after="0" w:line="300" w:lineRule="auto"/>
        <w:contextualSpacing/>
        <w:jc w:val="both"/>
        <w:rPr>
          <w:rFonts w:ascii="Times New Roman" w:eastAsia="Times New Roman" w:hAnsi="Times New Roman" w:cs="Times New Roman"/>
          <w:i/>
          <w:iCs/>
          <w:color w:val="000000"/>
          <w:sz w:val="24"/>
          <w:szCs w:val="24"/>
          <w:lang w:eastAsia="es-CO"/>
        </w:rPr>
      </w:pPr>
      <w:r w:rsidRPr="00E57F77">
        <w:rPr>
          <w:rFonts w:ascii="Times New Roman" w:eastAsia="Times New Roman" w:hAnsi="Times New Roman" w:cs="Times New Roman"/>
          <w:b/>
          <w:bCs/>
          <w:i/>
          <w:iCs/>
          <w:color w:val="000000"/>
          <w:sz w:val="24"/>
          <w:szCs w:val="24"/>
          <w:lang w:eastAsia="es-CO"/>
        </w:rPr>
        <w:t>7</w:t>
      </w:r>
      <w:r w:rsidR="0074148D" w:rsidRPr="00E57F77">
        <w:rPr>
          <w:rFonts w:ascii="Times New Roman" w:eastAsia="Times New Roman" w:hAnsi="Times New Roman" w:cs="Times New Roman"/>
          <w:b/>
          <w:bCs/>
          <w:i/>
          <w:iCs/>
          <w:color w:val="000000"/>
          <w:sz w:val="24"/>
          <w:szCs w:val="24"/>
          <w:lang w:eastAsia="es-CO"/>
        </w:rPr>
        <w:t>.2 Fraude y malas prácticas</w:t>
      </w:r>
    </w:p>
    <w:p w14:paraId="1FF18FBD" w14:textId="77777777" w:rsidR="0074148D" w:rsidRPr="0074148D" w:rsidRDefault="0074148D" w:rsidP="0074148D">
      <w:pPr>
        <w:spacing w:after="0" w:line="300" w:lineRule="auto"/>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Se considera fraude científico, cualquiera de las siguientes formas:</w:t>
      </w:r>
    </w:p>
    <w:p w14:paraId="112402F4" w14:textId="5C267C9F" w:rsidR="0074148D" w:rsidRPr="00E57F77" w:rsidRDefault="0074148D" w:rsidP="00E57F77">
      <w:pPr>
        <w:pStyle w:val="Prrafodelista"/>
        <w:numPr>
          <w:ilvl w:val="0"/>
          <w:numId w:val="8"/>
        </w:numPr>
        <w:spacing w:after="0" w:line="300" w:lineRule="auto"/>
        <w:jc w:val="both"/>
        <w:rPr>
          <w:rFonts w:ascii="Times New Roman" w:eastAsia="Times New Roman" w:hAnsi="Times New Roman" w:cs="Times New Roman"/>
          <w:color w:val="000000"/>
          <w:sz w:val="24"/>
          <w:szCs w:val="24"/>
          <w:lang w:eastAsia="es-CO"/>
        </w:rPr>
      </w:pPr>
      <w:r w:rsidRPr="00E57F77">
        <w:rPr>
          <w:rFonts w:ascii="Times New Roman" w:eastAsia="Times New Roman" w:hAnsi="Times New Roman" w:cs="Times New Roman"/>
          <w:color w:val="000000"/>
          <w:sz w:val="24"/>
          <w:szCs w:val="24"/>
          <w:lang w:eastAsia="es-CO"/>
        </w:rPr>
        <w:t>Fabricación parcial o total de resultados por parte del autor.</w:t>
      </w:r>
    </w:p>
    <w:p w14:paraId="2D921472" w14:textId="48F88FCA" w:rsidR="0074148D" w:rsidRPr="00E57F77" w:rsidRDefault="0074148D" w:rsidP="00E57F77">
      <w:pPr>
        <w:pStyle w:val="Prrafodelista"/>
        <w:numPr>
          <w:ilvl w:val="0"/>
          <w:numId w:val="8"/>
        </w:numPr>
        <w:spacing w:after="0" w:line="300" w:lineRule="auto"/>
        <w:jc w:val="both"/>
        <w:rPr>
          <w:rFonts w:ascii="Times New Roman" w:eastAsia="Times New Roman" w:hAnsi="Times New Roman" w:cs="Times New Roman"/>
          <w:color w:val="000000"/>
          <w:sz w:val="24"/>
          <w:szCs w:val="24"/>
          <w:lang w:eastAsia="es-CO"/>
        </w:rPr>
      </w:pPr>
      <w:r w:rsidRPr="00E57F77">
        <w:rPr>
          <w:rFonts w:ascii="Times New Roman" w:eastAsia="Times New Roman" w:hAnsi="Times New Roman" w:cs="Times New Roman"/>
          <w:color w:val="000000"/>
          <w:sz w:val="24"/>
          <w:szCs w:val="24"/>
          <w:lang w:eastAsia="es-CO"/>
        </w:rPr>
        <w:t>Falsificación, manipulación, modificación de datos por parte de los autores a su conveniencia.</w:t>
      </w:r>
    </w:p>
    <w:p w14:paraId="58273008" w14:textId="339452D7" w:rsidR="0074148D" w:rsidRPr="00E57F77" w:rsidRDefault="0074148D" w:rsidP="00E57F77">
      <w:pPr>
        <w:pStyle w:val="Prrafodelista"/>
        <w:numPr>
          <w:ilvl w:val="0"/>
          <w:numId w:val="8"/>
        </w:numPr>
        <w:spacing w:after="0" w:line="300" w:lineRule="auto"/>
        <w:jc w:val="both"/>
        <w:rPr>
          <w:rFonts w:ascii="Times New Roman" w:eastAsia="Times New Roman" w:hAnsi="Times New Roman" w:cs="Times New Roman"/>
          <w:color w:val="000000"/>
          <w:sz w:val="24"/>
          <w:szCs w:val="24"/>
          <w:lang w:eastAsia="es-CO"/>
        </w:rPr>
      </w:pPr>
      <w:r w:rsidRPr="00E57F77">
        <w:rPr>
          <w:rFonts w:ascii="Times New Roman" w:eastAsia="Times New Roman" w:hAnsi="Times New Roman" w:cs="Times New Roman"/>
          <w:color w:val="000000"/>
          <w:sz w:val="24"/>
          <w:szCs w:val="24"/>
          <w:lang w:eastAsia="es-CO"/>
        </w:rPr>
        <w:t>Omitir u ocultar de forma deliberada un hecho o dato.</w:t>
      </w:r>
    </w:p>
    <w:p w14:paraId="726A7BD8" w14:textId="5A25B84C" w:rsidR="0074148D" w:rsidRPr="00E57F77" w:rsidRDefault="0074148D" w:rsidP="00E57F77">
      <w:pPr>
        <w:pStyle w:val="Prrafodelista"/>
        <w:numPr>
          <w:ilvl w:val="0"/>
          <w:numId w:val="8"/>
        </w:numPr>
        <w:spacing w:after="0" w:line="300" w:lineRule="auto"/>
        <w:jc w:val="both"/>
        <w:rPr>
          <w:rFonts w:ascii="Times New Roman" w:eastAsia="Times New Roman" w:hAnsi="Times New Roman" w:cs="Times New Roman"/>
          <w:color w:val="000000"/>
          <w:sz w:val="24"/>
          <w:szCs w:val="24"/>
          <w:lang w:eastAsia="es-CO"/>
        </w:rPr>
      </w:pPr>
      <w:r w:rsidRPr="00E57F77">
        <w:rPr>
          <w:rFonts w:ascii="Times New Roman" w:eastAsia="Times New Roman" w:hAnsi="Times New Roman" w:cs="Times New Roman"/>
          <w:color w:val="000000"/>
          <w:sz w:val="24"/>
          <w:szCs w:val="24"/>
          <w:lang w:eastAsia="es-CO"/>
        </w:rPr>
        <w:t>Plagio. Se presenta cuando:</w:t>
      </w:r>
    </w:p>
    <w:p w14:paraId="7A1DFE9B" w14:textId="77777777" w:rsidR="0074148D" w:rsidRPr="00E57F77" w:rsidRDefault="0074148D" w:rsidP="00E57F77">
      <w:pPr>
        <w:pStyle w:val="Prrafodelista"/>
        <w:numPr>
          <w:ilvl w:val="0"/>
          <w:numId w:val="9"/>
        </w:numPr>
        <w:spacing w:after="0" w:line="300" w:lineRule="auto"/>
        <w:ind w:left="1134"/>
        <w:jc w:val="both"/>
        <w:rPr>
          <w:rFonts w:ascii="Times New Roman" w:eastAsia="Times New Roman" w:hAnsi="Times New Roman" w:cs="Times New Roman"/>
          <w:color w:val="000000"/>
          <w:sz w:val="24"/>
          <w:szCs w:val="24"/>
          <w:lang w:eastAsia="es-CO"/>
        </w:rPr>
      </w:pPr>
      <w:r w:rsidRPr="00E57F77">
        <w:rPr>
          <w:rFonts w:ascii="Times New Roman" w:eastAsia="Times New Roman" w:hAnsi="Times New Roman" w:cs="Times New Roman"/>
          <w:color w:val="000000"/>
          <w:sz w:val="24"/>
          <w:szCs w:val="24"/>
          <w:lang w:eastAsia="es-CO"/>
        </w:rPr>
        <w:t>Un autor presenta como propias ideas, datos, resultados creados por otros.</w:t>
      </w:r>
    </w:p>
    <w:p w14:paraId="6BBD8B4C" w14:textId="77777777" w:rsidR="0074148D" w:rsidRPr="00E57F77" w:rsidRDefault="0074148D" w:rsidP="00E57F77">
      <w:pPr>
        <w:pStyle w:val="Prrafodelista"/>
        <w:numPr>
          <w:ilvl w:val="0"/>
          <w:numId w:val="9"/>
        </w:numPr>
        <w:spacing w:after="0" w:line="300" w:lineRule="auto"/>
        <w:ind w:left="1134"/>
        <w:jc w:val="both"/>
        <w:rPr>
          <w:rFonts w:ascii="Times New Roman" w:eastAsia="Times New Roman" w:hAnsi="Times New Roman" w:cs="Times New Roman"/>
          <w:color w:val="000000"/>
          <w:sz w:val="24"/>
          <w:szCs w:val="24"/>
          <w:lang w:eastAsia="es-CO"/>
        </w:rPr>
      </w:pPr>
      <w:r w:rsidRPr="00E57F77">
        <w:rPr>
          <w:rFonts w:ascii="Times New Roman" w:eastAsia="Times New Roman" w:hAnsi="Times New Roman" w:cs="Times New Roman"/>
          <w:color w:val="000000"/>
          <w:sz w:val="24"/>
          <w:szCs w:val="24"/>
          <w:lang w:eastAsia="es-CO"/>
        </w:rPr>
        <w:t>Realiza copia directa de un texto sin entrecomillar y citar la fuente.</w:t>
      </w:r>
    </w:p>
    <w:p w14:paraId="6195E0B6" w14:textId="77777777" w:rsidR="0074148D" w:rsidRPr="00E57F77" w:rsidRDefault="0074148D" w:rsidP="00E57F77">
      <w:pPr>
        <w:pStyle w:val="Prrafodelista"/>
        <w:numPr>
          <w:ilvl w:val="0"/>
          <w:numId w:val="9"/>
        </w:numPr>
        <w:spacing w:after="0" w:line="300" w:lineRule="auto"/>
        <w:ind w:left="1134"/>
        <w:jc w:val="both"/>
        <w:rPr>
          <w:rFonts w:ascii="Times New Roman" w:eastAsia="Times New Roman" w:hAnsi="Times New Roman" w:cs="Times New Roman"/>
          <w:color w:val="000000"/>
          <w:sz w:val="24"/>
          <w:szCs w:val="24"/>
          <w:lang w:eastAsia="es-CO"/>
        </w:rPr>
      </w:pPr>
      <w:r w:rsidRPr="00E57F77">
        <w:rPr>
          <w:rFonts w:ascii="Times New Roman" w:eastAsia="Times New Roman" w:hAnsi="Times New Roman" w:cs="Times New Roman"/>
          <w:color w:val="000000"/>
          <w:sz w:val="24"/>
          <w:szCs w:val="24"/>
          <w:lang w:eastAsia="es-CO"/>
        </w:rPr>
        <w:t>Paráfrasis y agradecimiento insuficiente.</w:t>
      </w:r>
    </w:p>
    <w:p w14:paraId="039D13AE" w14:textId="77777777" w:rsidR="00E57F77" w:rsidRDefault="00E57F77" w:rsidP="0074148D">
      <w:pPr>
        <w:spacing w:after="0" w:line="300" w:lineRule="auto"/>
        <w:contextualSpacing/>
        <w:jc w:val="both"/>
        <w:rPr>
          <w:rFonts w:ascii="Times New Roman" w:eastAsia="Times New Roman" w:hAnsi="Times New Roman" w:cs="Times New Roman"/>
          <w:color w:val="000000"/>
          <w:sz w:val="24"/>
          <w:szCs w:val="24"/>
          <w:lang w:eastAsia="es-CO"/>
        </w:rPr>
      </w:pPr>
    </w:p>
    <w:p w14:paraId="56767D1E" w14:textId="4C4C687F" w:rsidR="0074148D" w:rsidRPr="0074148D" w:rsidRDefault="0074148D" w:rsidP="00E57F77">
      <w:pPr>
        <w:spacing w:after="0" w:line="300" w:lineRule="auto"/>
        <w:ind w:left="709"/>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La Revista utiliza el software Turnitin para detectar casos de superposición de texto y similitud en los manuscritos presentados.</w:t>
      </w:r>
      <w:r w:rsidR="00E57F77">
        <w:rPr>
          <w:rFonts w:ascii="Times New Roman" w:eastAsia="Times New Roman" w:hAnsi="Times New Roman" w:cs="Times New Roman"/>
          <w:color w:val="000000"/>
          <w:sz w:val="24"/>
          <w:szCs w:val="24"/>
          <w:lang w:eastAsia="es-CO"/>
        </w:rPr>
        <w:t xml:space="preserve"> </w:t>
      </w:r>
      <w:r w:rsidRPr="0074148D">
        <w:rPr>
          <w:rFonts w:ascii="Times New Roman" w:eastAsia="Times New Roman" w:hAnsi="Times New Roman" w:cs="Times New Roman"/>
          <w:color w:val="000000"/>
          <w:sz w:val="24"/>
          <w:szCs w:val="24"/>
          <w:lang w:eastAsia="es-CO"/>
        </w:rPr>
        <w:t>Todos los autores deben someter escritos originales e inéditos, en español</w:t>
      </w:r>
      <w:r w:rsidR="00E57F77">
        <w:rPr>
          <w:rFonts w:ascii="Times New Roman" w:eastAsia="Times New Roman" w:hAnsi="Times New Roman" w:cs="Times New Roman"/>
          <w:color w:val="000000"/>
          <w:sz w:val="24"/>
          <w:szCs w:val="24"/>
          <w:lang w:eastAsia="es-CO"/>
        </w:rPr>
        <w:t xml:space="preserve"> e</w:t>
      </w:r>
      <w:r w:rsidRPr="0074148D">
        <w:rPr>
          <w:rFonts w:ascii="Times New Roman" w:eastAsia="Times New Roman" w:hAnsi="Times New Roman" w:cs="Times New Roman"/>
          <w:color w:val="000000"/>
          <w:sz w:val="24"/>
          <w:szCs w:val="24"/>
          <w:lang w:eastAsia="es-CO"/>
        </w:rPr>
        <w:t xml:space="preserve"> inglés, que pertenezcan a las áreas descritas en el alcance de la revista, declarando dichas características al momento de someter sus trabajos para consideración del comité editorial.</w:t>
      </w:r>
    </w:p>
    <w:p w14:paraId="5D6E2BAF" w14:textId="77777777" w:rsidR="00E57F77" w:rsidRPr="00E57F77" w:rsidRDefault="0074148D" w:rsidP="00E57F77">
      <w:pPr>
        <w:pStyle w:val="Prrafodelista"/>
        <w:numPr>
          <w:ilvl w:val="0"/>
          <w:numId w:val="10"/>
        </w:numPr>
        <w:spacing w:after="0" w:line="300" w:lineRule="auto"/>
        <w:jc w:val="both"/>
        <w:rPr>
          <w:rFonts w:ascii="Times New Roman" w:eastAsia="Times New Roman" w:hAnsi="Times New Roman" w:cs="Times New Roman"/>
          <w:color w:val="000000"/>
          <w:sz w:val="24"/>
          <w:szCs w:val="24"/>
          <w:lang w:eastAsia="es-CO"/>
        </w:rPr>
      </w:pPr>
      <w:r w:rsidRPr="00E57F77">
        <w:rPr>
          <w:rFonts w:ascii="Times New Roman" w:eastAsia="Times New Roman" w:hAnsi="Times New Roman" w:cs="Times New Roman"/>
          <w:color w:val="000000"/>
          <w:sz w:val="24"/>
          <w:szCs w:val="24"/>
          <w:lang w:eastAsia="es-CO"/>
        </w:rPr>
        <w:t xml:space="preserve">Autoplagio. Repetir parte de un escrito publicado en un nuevo manuscrito. En este caso el autor deberá considerar si el estudio es muy relevante tomar las partes principales y citarlas sin exceder su uso en el nuevo escrito. </w:t>
      </w:r>
    </w:p>
    <w:p w14:paraId="25A8EC62" w14:textId="7A20F544" w:rsidR="0074148D" w:rsidRPr="00E57F77" w:rsidRDefault="0074148D" w:rsidP="00E57F77">
      <w:pPr>
        <w:pStyle w:val="Prrafodelista"/>
        <w:numPr>
          <w:ilvl w:val="0"/>
          <w:numId w:val="10"/>
        </w:numPr>
        <w:spacing w:after="0" w:line="300" w:lineRule="auto"/>
        <w:jc w:val="both"/>
        <w:rPr>
          <w:rFonts w:ascii="Times New Roman" w:eastAsia="Times New Roman" w:hAnsi="Times New Roman" w:cs="Times New Roman"/>
          <w:color w:val="000000"/>
          <w:sz w:val="24"/>
          <w:szCs w:val="24"/>
          <w:lang w:eastAsia="es-CO"/>
        </w:rPr>
      </w:pPr>
      <w:r w:rsidRPr="00E57F77">
        <w:rPr>
          <w:rFonts w:ascii="Times New Roman" w:eastAsia="Times New Roman" w:hAnsi="Times New Roman" w:cs="Times New Roman"/>
          <w:color w:val="000000"/>
          <w:sz w:val="24"/>
          <w:szCs w:val="24"/>
          <w:lang w:eastAsia="es-CO"/>
        </w:rPr>
        <w:t>Autoría ficticia. En la lista de autores firmantes deben figurar únicamente aquellas personas que han contribuido intelectualmente al desarrollo del trabajo. La recolección de datos o haber participado en alguna técnica, no son por sí mismos criterios suficientes para figurar como autor. Para ser autor se deben cumplir los siguientes requisitos:</w:t>
      </w:r>
    </w:p>
    <w:p w14:paraId="5C81358E" w14:textId="30A6D9CE" w:rsidR="0074148D" w:rsidRPr="00E57F77" w:rsidRDefault="0074148D" w:rsidP="00E57F77">
      <w:pPr>
        <w:pStyle w:val="Prrafodelista"/>
        <w:numPr>
          <w:ilvl w:val="0"/>
          <w:numId w:val="11"/>
        </w:numPr>
        <w:spacing w:after="0" w:line="300" w:lineRule="auto"/>
        <w:ind w:left="1134"/>
        <w:jc w:val="both"/>
        <w:rPr>
          <w:rFonts w:ascii="Times New Roman" w:eastAsia="Times New Roman" w:hAnsi="Times New Roman" w:cs="Times New Roman"/>
          <w:color w:val="000000"/>
          <w:sz w:val="24"/>
          <w:szCs w:val="24"/>
          <w:lang w:eastAsia="es-CO"/>
        </w:rPr>
      </w:pPr>
      <w:r w:rsidRPr="00E57F77">
        <w:rPr>
          <w:rFonts w:ascii="Times New Roman" w:eastAsia="Times New Roman" w:hAnsi="Times New Roman" w:cs="Times New Roman"/>
          <w:color w:val="000000"/>
          <w:sz w:val="24"/>
          <w:szCs w:val="24"/>
          <w:lang w:eastAsia="es-CO"/>
        </w:rPr>
        <w:t>Participar en la concepción y realización del trabajo que ha dado como resultado al artículo en cuestión. </w:t>
      </w:r>
    </w:p>
    <w:p w14:paraId="6241BE59" w14:textId="77777777" w:rsidR="00E57F77" w:rsidRDefault="0074148D" w:rsidP="00E57F77">
      <w:pPr>
        <w:pStyle w:val="Prrafodelista"/>
        <w:numPr>
          <w:ilvl w:val="0"/>
          <w:numId w:val="11"/>
        </w:numPr>
        <w:spacing w:after="0" w:line="300" w:lineRule="auto"/>
        <w:ind w:left="1134"/>
        <w:jc w:val="both"/>
        <w:rPr>
          <w:rFonts w:ascii="Times New Roman" w:eastAsia="Times New Roman" w:hAnsi="Times New Roman" w:cs="Times New Roman"/>
          <w:color w:val="000000"/>
          <w:sz w:val="24"/>
          <w:szCs w:val="24"/>
          <w:lang w:eastAsia="es-CO"/>
        </w:rPr>
      </w:pPr>
      <w:r w:rsidRPr="00E57F77">
        <w:rPr>
          <w:rFonts w:ascii="Times New Roman" w:eastAsia="Times New Roman" w:hAnsi="Times New Roman" w:cs="Times New Roman"/>
          <w:color w:val="000000"/>
          <w:sz w:val="24"/>
          <w:szCs w:val="24"/>
          <w:lang w:eastAsia="es-CO"/>
        </w:rPr>
        <w:t>Participar en la redacción del texto y en las posibles revisiones del mismo. </w:t>
      </w:r>
    </w:p>
    <w:p w14:paraId="63F06D23" w14:textId="7A81D7D3" w:rsidR="0074148D" w:rsidRPr="00E57F77" w:rsidRDefault="0074148D" w:rsidP="00E57F77">
      <w:pPr>
        <w:pStyle w:val="Prrafodelista"/>
        <w:numPr>
          <w:ilvl w:val="0"/>
          <w:numId w:val="11"/>
        </w:numPr>
        <w:spacing w:after="0" w:line="300" w:lineRule="auto"/>
        <w:ind w:left="1134"/>
        <w:jc w:val="both"/>
        <w:rPr>
          <w:rFonts w:ascii="Times New Roman" w:eastAsia="Times New Roman" w:hAnsi="Times New Roman" w:cs="Times New Roman"/>
          <w:color w:val="000000"/>
          <w:sz w:val="24"/>
          <w:szCs w:val="24"/>
          <w:lang w:eastAsia="es-CO"/>
        </w:rPr>
      </w:pPr>
      <w:r w:rsidRPr="00E57F77">
        <w:rPr>
          <w:rFonts w:ascii="Times New Roman" w:eastAsia="Times New Roman" w:hAnsi="Times New Roman" w:cs="Times New Roman"/>
          <w:color w:val="000000"/>
          <w:sz w:val="24"/>
          <w:szCs w:val="24"/>
          <w:lang w:eastAsia="es-CO"/>
        </w:rPr>
        <w:t>Haber aprobado la versión que finalmente va a ser publicada. </w:t>
      </w:r>
    </w:p>
    <w:p w14:paraId="1997CEC7" w14:textId="4659C81C" w:rsidR="0074148D" w:rsidRPr="00E57F77" w:rsidRDefault="0074148D" w:rsidP="00E57F77">
      <w:pPr>
        <w:pStyle w:val="Prrafodelista"/>
        <w:numPr>
          <w:ilvl w:val="0"/>
          <w:numId w:val="13"/>
        </w:numPr>
        <w:spacing w:after="0" w:line="300" w:lineRule="auto"/>
        <w:jc w:val="both"/>
        <w:rPr>
          <w:rFonts w:ascii="Times New Roman" w:eastAsia="Times New Roman" w:hAnsi="Times New Roman" w:cs="Times New Roman"/>
          <w:color w:val="000000"/>
          <w:sz w:val="24"/>
          <w:szCs w:val="24"/>
          <w:lang w:eastAsia="es-CO"/>
        </w:rPr>
      </w:pPr>
      <w:r w:rsidRPr="00E57F77">
        <w:rPr>
          <w:rFonts w:ascii="Times New Roman" w:eastAsia="Times New Roman" w:hAnsi="Times New Roman" w:cs="Times New Roman"/>
          <w:color w:val="000000"/>
          <w:sz w:val="24"/>
          <w:szCs w:val="24"/>
          <w:lang w:eastAsia="es-CO"/>
        </w:rPr>
        <w:t>Publicación duplicada. El autor debe informar al Editor la existencia de informes previos o trabajos parecidos que puedan ser considerados como publicaciones duplicadas del artículo postulado</w:t>
      </w:r>
    </w:p>
    <w:p w14:paraId="6FE473D1" w14:textId="3765CF28" w:rsidR="0074148D" w:rsidRPr="00E57F77" w:rsidRDefault="0074148D" w:rsidP="00E57F77">
      <w:pPr>
        <w:pStyle w:val="Prrafodelista"/>
        <w:numPr>
          <w:ilvl w:val="0"/>
          <w:numId w:val="13"/>
        </w:numPr>
        <w:spacing w:after="0" w:line="300" w:lineRule="auto"/>
        <w:jc w:val="both"/>
        <w:rPr>
          <w:rFonts w:ascii="Times New Roman" w:eastAsia="Times New Roman" w:hAnsi="Times New Roman" w:cs="Times New Roman"/>
          <w:color w:val="000000"/>
          <w:sz w:val="24"/>
          <w:szCs w:val="24"/>
          <w:lang w:eastAsia="es-CO"/>
        </w:rPr>
      </w:pPr>
      <w:r w:rsidRPr="00E57F77">
        <w:rPr>
          <w:rFonts w:ascii="Times New Roman" w:eastAsia="Times New Roman" w:hAnsi="Times New Roman" w:cs="Times New Roman"/>
          <w:color w:val="000000"/>
          <w:sz w:val="24"/>
          <w:szCs w:val="24"/>
          <w:lang w:eastAsia="es-CO"/>
        </w:rPr>
        <w:t>Publicación fragmentada. Para fraccionar un gran estudio en varios artículos se debe tener en cuenta el nivel de aporte de cada uno de ellos por separado o como un todo.</w:t>
      </w:r>
    </w:p>
    <w:p w14:paraId="2A3C1CBA" w14:textId="55281FCE" w:rsidR="0074148D" w:rsidRPr="00E57F77" w:rsidRDefault="0074148D" w:rsidP="00E57F77">
      <w:pPr>
        <w:pStyle w:val="Prrafodelista"/>
        <w:numPr>
          <w:ilvl w:val="0"/>
          <w:numId w:val="13"/>
        </w:numPr>
        <w:spacing w:after="0" w:line="300" w:lineRule="auto"/>
        <w:jc w:val="both"/>
        <w:rPr>
          <w:rFonts w:ascii="Times New Roman" w:eastAsia="Times New Roman" w:hAnsi="Times New Roman" w:cs="Times New Roman"/>
          <w:color w:val="000000"/>
          <w:sz w:val="24"/>
          <w:szCs w:val="24"/>
          <w:lang w:eastAsia="es-CO"/>
        </w:rPr>
      </w:pPr>
      <w:r w:rsidRPr="00E57F77">
        <w:rPr>
          <w:rFonts w:ascii="Times New Roman" w:eastAsia="Times New Roman" w:hAnsi="Times New Roman" w:cs="Times New Roman"/>
          <w:color w:val="000000"/>
          <w:sz w:val="24"/>
          <w:szCs w:val="24"/>
          <w:lang w:eastAsia="es-CO"/>
        </w:rPr>
        <w:t>Publicación inflada. Artículos que son publicados con las mismas conclusiones que uno anterior al que únicamente se han añadido más datos o casos.</w:t>
      </w:r>
    </w:p>
    <w:p w14:paraId="5F26D287" w14:textId="165C8F43" w:rsidR="0074148D" w:rsidRPr="00E57F77" w:rsidRDefault="0074148D" w:rsidP="00E57F77">
      <w:pPr>
        <w:pStyle w:val="Prrafodelista"/>
        <w:numPr>
          <w:ilvl w:val="0"/>
          <w:numId w:val="13"/>
        </w:numPr>
        <w:spacing w:after="0" w:line="300" w:lineRule="auto"/>
        <w:jc w:val="both"/>
        <w:rPr>
          <w:rFonts w:ascii="Times New Roman" w:eastAsia="Times New Roman" w:hAnsi="Times New Roman" w:cs="Times New Roman"/>
          <w:color w:val="000000"/>
          <w:sz w:val="24"/>
          <w:szCs w:val="24"/>
          <w:lang w:eastAsia="es-CO"/>
        </w:rPr>
      </w:pPr>
      <w:r w:rsidRPr="00E57F77">
        <w:rPr>
          <w:rFonts w:ascii="Times New Roman" w:eastAsia="Times New Roman" w:hAnsi="Times New Roman" w:cs="Times New Roman"/>
          <w:color w:val="000000"/>
          <w:sz w:val="24"/>
          <w:szCs w:val="24"/>
          <w:lang w:eastAsia="es-CO"/>
        </w:rPr>
        <w:t>Incorreción, omisión o copia de citas bibliográficas sin consultarlas.</w:t>
      </w:r>
    </w:p>
    <w:p w14:paraId="4B9232E2" w14:textId="77777777" w:rsidR="00E57F77" w:rsidRDefault="00E57F77" w:rsidP="0074148D">
      <w:pPr>
        <w:spacing w:after="0" w:line="300" w:lineRule="auto"/>
        <w:contextualSpacing/>
        <w:jc w:val="both"/>
        <w:rPr>
          <w:rFonts w:ascii="Times New Roman" w:eastAsia="Times New Roman" w:hAnsi="Times New Roman" w:cs="Times New Roman"/>
          <w:b/>
          <w:bCs/>
          <w:color w:val="000000"/>
          <w:sz w:val="24"/>
          <w:szCs w:val="24"/>
          <w:lang w:eastAsia="es-CO"/>
        </w:rPr>
      </w:pPr>
    </w:p>
    <w:p w14:paraId="3C56F495" w14:textId="77777777" w:rsidR="00E57F77" w:rsidRDefault="00E57F77" w:rsidP="0074148D">
      <w:pPr>
        <w:spacing w:after="0" w:line="300" w:lineRule="auto"/>
        <w:contextualSpacing/>
        <w:jc w:val="both"/>
        <w:rPr>
          <w:rFonts w:ascii="Times New Roman" w:eastAsia="Times New Roman" w:hAnsi="Times New Roman" w:cs="Times New Roman"/>
          <w:i/>
          <w:iCs/>
          <w:color w:val="000000"/>
          <w:sz w:val="24"/>
          <w:szCs w:val="24"/>
          <w:lang w:eastAsia="es-CO"/>
        </w:rPr>
      </w:pPr>
      <w:r w:rsidRPr="00E57F77">
        <w:rPr>
          <w:rFonts w:ascii="Times New Roman" w:eastAsia="Times New Roman" w:hAnsi="Times New Roman" w:cs="Times New Roman"/>
          <w:b/>
          <w:bCs/>
          <w:i/>
          <w:iCs/>
          <w:color w:val="000000"/>
          <w:sz w:val="24"/>
          <w:szCs w:val="24"/>
          <w:lang w:eastAsia="es-CO"/>
        </w:rPr>
        <w:t>7</w:t>
      </w:r>
      <w:r w:rsidR="0074148D" w:rsidRPr="00E57F77">
        <w:rPr>
          <w:rFonts w:ascii="Times New Roman" w:eastAsia="Times New Roman" w:hAnsi="Times New Roman" w:cs="Times New Roman"/>
          <w:b/>
          <w:bCs/>
          <w:i/>
          <w:iCs/>
          <w:color w:val="000000"/>
          <w:sz w:val="24"/>
          <w:szCs w:val="24"/>
          <w:lang w:eastAsia="es-CO"/>
        </w:rPr>
        <w:t>.3</w:t>
      </w:r>
      <w:r w:rsidRPr="00E57F77">
        <w:rPr>
          <w:rFonts w:ascii="Times New Roman" w:eastAsia="Times New Roman" w:hAnsi="Times New Roman" w:cs="Times New Roman"/>
          <w:b/>
          <w:bCs/>
          <w:i/>
          <w:iCs/>
          <w:color w:val="000000"/>
          <w:sz w:val="24"/>
          <w:szCs w:val="24"/>
          <w:lang w:eastAsia="es-CO"/>
        </w:rPr>
        <w:t>.</w:t>
      </w:r>
      <w:r w:rsidR="0074148D" w:rsidRPr="00E57F77">
        <w:rPr>
          <w:rFonts w:ascii="Times New Roman" w:eastAsia="Times New Roman" w:hAnsi="Times New Roman" w:cs="Times New Roman"/>
          <w:b/>
          <w:bCs/>
          <w:i/>
          <w:iCs/>
          <w:color w:val="000000"/>
          <w:sz w:val="24"/>
          <w:szCs w:val="24"/>
          <w:lang w:eastAsia="es-CO"/>
        </w:rPr>
        <w:t xml:space="preserve"> Conflicto de Intereses</w:t>
      </w:r>
    </w:p>
    <w:p w14:paraId="6F675F67" w14:textId="6BEE9F02" w:rsidR="0074148D" w:rsidRPr="00E57F77" w:rsidRDefault="0074148D" w:rsidP="0074148D">
      <w:pPr>
        <w:spacing w:after="0" w:line="300" w:lineRule="auto"/>
        <w:contextualSpacing/>
        <w:jc w:val="both"/>
        <w:rPr>
          <w:rFonts w:ascii="Times New Roman" w:eastAsia="Times New Roman" w:hAnsi="Times New Roman" w:cs="Times New Roman"/>
          <w:i/>
          <w:iCs/>
          <w:color w:val="000000"/>
          <w:sz w:val="24"/>
          <w:szCs w:val="24"/>
          <w:lang w:eastAsia="es-CO"/>
        </w:rPr>
      </w:pPr>
      <w:r w:rsidRPr="0074148D">
        <w:rPr>
          <w:rFonts w:ascii="Times New Roman" w:eastAsia="Times New Roman" w:hAnsi="Times New Roman" w:cs="Times New Roman"/>
          <w:color w:val="000000"/>
          <w:sz w:val="24"/>
          <w:szCs w:val="24"/>
          <w:lang w:eastAsia="es-CO"/>
        </w:rPr>
        <w:t>La Revista requiere que los autores declaren cualquier conflicto de intereses en conexión con el artículo remitido. Si los hay, es imperativo que los identifiquen y expliquen cuál fue su relación con el trabajo presentado. </w:t>
      </w:r>
    </w:p>
    <w:p w14:paraId="6BC3F4DE" w14:textId="6B90DAE6" w:rsidR="0074148D" w:rsidRPr="00C01599" w:rsidRDefault="0074148D" w:rsidP="00C01599">
      <w:pPr>
        <w:pStyle w:val="Prrafodelista"/>
        <w:numPr>
          <w:ilvl w:val="0"/>
          <w:numId w:val="14"/>
        </w:numPr>
        <w:spacing w:after="0" w:line="300" w:lineRule="auto"/>
        <w:jc w:val="both"/>
        <w:rPr>
          <w:rFonts w:ascii="Times New Roman" w:eastAsia="Times New Roman" w:hAnsi="Times New Roman" w:cs="Times New Roman"/>
          <w:color w:val="000000"/>
          <w:sz w:val="24"/>
          <w:szCs w:val="24"/>
          <w:lang w:eastAsia="es-CO"/>
        </w:rPr>
      </w:pPr>
      <w:r w:rsidRPr="00C01599">
        <w:rPr>
          <w:rFonts w:ascii="Times New Roman" w:eastAsia="Times New Roman" w:hAnsi="Times New Roman" w:cs="Times New Roman"/>
          <w:color w:val="000000"/>
          <w:sz w:val="24"/>
          <w:szCs w:val="24"/>
          <w:lang w:eastAsia="es-CO"/>
        </w:rPr>
        <w:t>Los expertos externos deben declarar si tienen o no conflictos de intereses con un manuscrito, tales como relaciones directas con sus autores, rivalidad por compartir una línea de trabajo similar, relación con la entidad que financió el trabajo, o con otra que compite con ella. Si es necesario retirarse del proceso. El material inédito aportado en un manuscrito enviado a revisión no se debe utilizar para la investigación propia de un par experto sin el consentimiento expreso y por escrito del autor.</w:t>
      </w:r>
    </w:p>
    <w:p w14:paraId="5795CBA1" w14:textId="762B0D91" w:rsidR="0074148D" w:rsidRPr="00C01599" w:rsidRDefault="00C01599" w:rsidP="00C01599">
      <w:pPr>
        <w:pStyle w:val="Prrafodelista"/>
        <w:numPr>
          <w:ilvl w:val="0"/>
          <w:numId w:val="14"/>
        </w:numPr>
        <w:spacing w:after="0" w:line="300" w:lineRule="auto"/>
        <w:jc w:val="both"/>
        <w:rPr>
          <w:rFonts w:ascii="Times New Roman" w:eastAsia="Times New Roman" w:hAnsi="Times New Roman" w:cs="Times New Roman"/>
          <w:color w:val="000000"/>
          <w:sz w:val="24"/>
          <w:szCs w:val="24"/>
          <w:lang w:eastAsia="es-CO"/>
        </w:rPr>
      </w:pPr>
      <w:r w:rsidRPr="00C01599">
        <w:rPr>
          <w:rFonts w:ascii="Times New Roman" w:eastAsia="Times New Roman" w:hAnsi="Times New Roman" w:cs="Times New Roman"/>
          <w:color w:val="000000"/>
          <w:sz w:val="24"/>
          <w:szCs w:val="24"/>
          <w:lang w:eastAsia="es-CO"/>
        </w:rPr>
        <w:t>El editor debe</w:t>
      </w:r>
      <w:r w:rsidR="0074148D" w:rsidRPr="00C01599">
        <w:rPr>
          <w:rFonts w:ascii="Times New Roman" w:eastAsia="Times New Roman" w:hAnsi="Times New Roman" w:cs="Times New Roman"/>
          <w:color w:val="000000"/>
          <w:sz w:val="24"/>
          <w:szCs w:val="24"/>
          <w:lang w:eastAsia="es-CO"/>
        </w:rPr>
        <w:t xml:space="preserve"> cumplir las condiciones del punto anterior. Si existen conflictos de intereses entre un editor y un manuscrito o sus autores, dicho editor debe marginarse de la selección de revisores externos, del análisis de sus opiniones y de la decisión de aceptar o no la publicación del manuscrito. El material inédito aportado en un manuscrito enviado a la revista no se debe utilizar para la investigación propia de un editor sin el consentimiento expreso y por escrito del autor.  </w:t>
      </w:r>
    </w:p>
    <w:p w14:paraId="099D00F8" w14:textId="77777777" w:rsidR="00C01599" w:rsidRDefault="00C01599" w:rsidP="0074148D">
      <w:pPr>
        <w:spacing w:after="0" w:line="300" w:lineRule="auto"/>
        <w:contextualSpacing/>
        <w:rPr>
          <w:rFonts w:ascii="Times New Roman" w:eastAsia="Times New Roman" w:hAnsi="Times New Roman" w:cs="Times New Roman"/>
          <w:b/>
          <w:bCs/>
          <w:color w:val="000000"/>
          <w:sz w:val="24"/>
          <w:szCs w:val="24"/>
          <w:lang w:eastAsia="es-CO"/>
        </w:rPr>
      </w:pPr>
    </w:p>
    <w:p w14:paraId="28B1B762" w14:textId="241B96AA" w:rsidR="0074148D" w:rsidRPr="00C01599" w:rsidRDefault="00C01599" w:rsidP="0074148D">
      <w:pPr>
        <w:spacing w:after="0" w:line="300" w:lineRule="auto"/>
        <w:contextualSpacing/>
        <w:rPr>
          <w:rFonts w:ascii="Times New Roman" w:eastAsia="Times New Roman" w:hAnsi="Times New Roman" w:cs="Times New Roman"/>
          <w:i/>
          <w:iCs/>
          <w:color w:val="000000"/>
          <w:sz w:val="24"/>
          <w:szCs w:val="24"/>
          <w:lang w:eastAsia="es-CO"/>
        </w:rPr>
      </w:pPr>
      <w:r w:rsidRPr="00C01599">
        <w:rPr>
          <w:rFonts w:ascii="Times New Roman" w:eastAsia="Times New Roman" w:hAnsi="Times New Roman" w:cs="Times New Roman"/>
          <w:b/>
          <w:bCs/>
          <w:i/>
          <w:iCs/>
          <w:color w:val="000000"/>
          <w:sz w:val="24"/>
          <w:szCs w:val="24"/>
          <w:lang w:eastAsia="es-CO"/>
        </w:rPr>
        <w:t>7</w:t>
      </w:r>
      <w:r w:rsidR="0074148D" w:rsidRPr="00C01599">
        <w:rPr>
          <w:rFonts w:ascii="Times New Roman" w:eastAsia="Times New Roman" w:hAnsi="Times New Roman" w:cs="Times New Roman"/>
          <w:b/>
          <w:bCs/>
          <w:i/>
          <w:iCs/>
          <w:color w:val="000000"/>
          <w:sz w:val="24"/>
          <w:szCs w:val="24"/>
          <w:lang w:eastAsia="es-CO"/>
        </w:rPr>
        <w:t>.4</w:t>
      </w:r>
      <w:r w:rsidRPr="00C01599">
        <w:rPr>
          <w:rFonts w:ascii="Times New Roman" w:eastAsia="Times New Roman" w:hAnsi="Times New Roman" w:cs="Times New Roman"/>
          <w:b/>
          <w:bCs/>
          <w:i/>
          <w:iCs/>
          <w:color w:val="000000"/>
          <w:sz w:val="24"/>
          <w:szCs w:val="24"/>
          <w:lang w:eastAsia="es-CO"/>
        </w:rPr>
        <w:t>.</w:t>
      </w:r>
      <w:r w:rsidR="0074148D" w:rsidRPr="00C01599">
        <w:rPr>
          <w:rFonts w:ascii="Times New Roman" w:eastAsia="Times New Roman" w:hAnsi="Times New Roman" w:cs="Times New Roman"/>
          <w:b/>
          <w:bCs/>
          <w:i/>
          <w:iCs/>
          <w:color w:val="000000"/>
          <w:sz w:val="24"/>
          <w:szCs w:val="24"/>
          <w:lang w:eastAsia="es-CO"/>
        </w:rPr>
        <w:t xml:space="preserve"> Responsabilidades de los autores y revisores</w:t>
      </w:r>
    </w:p>
    <w:p w14:paraId="44D4E08D" w14:textId="445EC5A2" w:rsidR="0074148D" w:rsidRPr="00C01599" w:rsidRDefault="00C01599" w:rsidP="0074148D">
      <w:pPr>
        <w:spacing w:after="0" w:line="300" w:lineRule="auto"/>
        <w:contextualSpacing/>
        <w:jc w:val="both"/>
        <w:rPr>
          <w:rFonts w:ascii="Times New Roman" w:eastAsia="Times New Roman" w:hAnsi="Times New Roman" w:cs="Times New Roman"/>
          <w:i/>
          <w:iCs/>
          <w:color w:val="000000"/>
          <w:sz w:val="24"/>
          <w:szCs w:val="24"/>
          <w:lang w:eastAsia="es-CO"/>
        </w:rPr>
      </w:pPr>
      <w:r w:rsidRPr="00C01599">
        <w:rPr>
          <w:rFonts w:ascii="Times New Roman" w:eastAsia="Times New Roman" w:hAnsi="Times New Roman" w:cs="Times New Roman"/>
          <w:i/>
          <w:iCs/>
          <w:color w:val="000000"/>
          <w:sz w:val="24"/>
          <w:szCs w:val="24"/>
          <w:lang w:eastAsia="es-CO"/>
        </w:rPr>
        <w:t>7</w:t>
      </w:r>
      <w:r w:rsidR="0074148D" w:rsidRPr="00C01599">
        <w:rPr>
          <w:rFonts w:ascii="Times New Roman" w:eastAsia="Times New Roman" w:hAnsi="Times New Roman" w:cs="Times New Roman"/>
          <w:i/>
          <w:iCs/>
          <w:color w:val="000000"/>
          <w:sz w:val="24"/>
          <w:szCs w:val="24"/>
          <w:lang w:eastAsia="es-CO"/>
        </w:rPr>
        <w:t>.4.1</w:t>
      </w:r>
      <w:r w:rsidRPr="00C01599">
        <w:rPr>
          <w:rFonts w:ascii="Times New Roman" w:eastAsia="Times New Roman" w:hAnsi="Times New Roman" w:cs="Times New Roman"/>
          <w:i/>
          <w:iCs/>
          <w:color w:val="000000"/>
          <w:sz w:val="24"/>
          <w:szCs w:val="24"/>
          <w:lang w:eastAsia="es-CO"/>
        </w:rPr>
        <w:t>.</w:t>
      </w:r>
      <w:r w:rsidR="0074148D" w:rsidRPr="00C01599">
        <w:rPr>
          <w:rFonts w:ascii="Times New Roman" w:eastAsia="Times New Roman" w:hAnsi="Times New Roman" w:cs="Times New Roman"/>
          <w:i/>
          <w:iCs/>
          <w:color w:val="000000"/>
          <w:sz w:val="24"/>
          <w:szCs w:val="24"/>
          <w:lang w:eastAsia="es-CO"/>
        </w:rPr>
        <w:t xml:space="preserve"> Autores</w:t>
      </w:r>
    </w:p>
    <w:p w14:paraId="35B752AC" w14:textId="606700B9" w:rsidR="0074148D" w:rsidRPr="00C01599" w:rsidRDefault="0074148D" w:rsidP="00C01599">
      <w:pPr>
        <w:pStyle w:val="Prrafodelista"/>
        <w:numPr>
          <w:ilvl w:val="0"/>
          <w:numId w:val="15"/>
        </w:numPr>
        <w:spacing w:after="0" w:line="300" w:lineRule="auto"/>
        <w:jc w:val="both"/>
        <w:rPr>
          <w:rFonts w:ascii="Times New Roman" w:eastAsia="Times New Roman" w:hAnsi="Times New Roman" w:cs="Times New Roman"/>
          <w:color w:val="000000"/>
          <w:sz w:val="24"/>
          <w:szCs w:val="24"/>
          <w:lang w:eastAsia="es-CO"/>
        </w:rPr>
      </w:pPr>
      <w:r w:rsidRPr="00C01599">
        <w:rPr>
          <w:rFonts w:ascii="Times New Roman" w:eastAsia="Times New Roman" w:hAnsi="Times New Roman" w:cs="Times New Roman"/>
          <w:color w:val="000000"/>
          <w:sz w:val="24"/>
          <w:szCs w:val="24"/>
          <w:lang w:eastAsia="es-CO"/>
        </w:rPr>
        <w:t>Mantener registro y soportes de los datos del manuscrito y facilitar el acceso a los mismos en caso de solicitud.</w:t>
      </w:r>
    </w:p>
    <w:p w14:paraId="54EB54F8" w14:textId="3EFAD14D" w:rsidR="0074148D" w:rsidRPr="00C01599" w:rsidRDefault="0074148D" w:rsidP="00C01599">
      <w:pPr>
        <w:pStyle w:val="Prrafodelista"/>
        <w:numPr>
          <w:ilvl w:val="0"/>
          <w:numId w:val="15"/>
        </w:numPr>
        <w:spacing w:after="0" w:line="300" w:lineRule="auto"/>
        <w:jc w:val="both"/>
        <w:rPr>
          <w:rFonts w:ascii="Times New Roman" w:eastAsia="Times New Roman" w:hAnsi="Times New Roman" w:cs="Times New Roman"/>
          <w:color w:val="000000"/>
          <w:sz w:val="24"/>
          <w:szCs w:val="24"/>
          <w:lang w:eastAsia="es-CO"/>
        </w:rPr>
      </w:pPr>
      <w:r w:rsidRPr="00C01599">
        <w:rPr>
          <w:rFonts w:ascii="Times New Roman" w:eastAsia="Times New Roman" w:hAnsi="Times New Roman" w:cs="Times New Roman"/>
          <w:color w:val="000000"/>
          <w:sz w:val="24"/>
          <w:szCs w:val="24"/>
          <w:lang w:eastAsia="es-CO"/>
        </w:rPr>
        <w:t>Ratificar que el manuscrito es original, no fue sometido ni aceptado para su publicación en otra revista o medio.</w:t>
      </w:r>
    </w:p>
    <w:p w14:paraId="632788AE" w14:textId="2011CBF1" w:rsidR="0074148D" w:rsidRPr="00C01599" w:rsidRDefault="0074148D" w:rsidP="00C01599">
      <w:pPr>
        <w:pStyle w:val="Prrafodelista"/>
        <w:numPr>
          <w:ilvl w:val="0"/>
          <w:numId w:val="15"/>
        </w:numPr>
        <w:spacing w:after="0" w:line="300" w:lineRule="auto"/>
        <w:jc w:val="both"/>
        <w:rPr>
          <w:rFonts w:ascii="Times New Roman" w:eastAsia="Times New Roman" w:hAnsi="Times New Roman" w:cs="Times New Roman"/>
          <w:color w:val="000000"/>
          <w:sz w:val="24"/>
          <w:szCs w:val="24"/>
          <w:lang w:eastAsia="es-CO"/>
        </w:rPr>
      </w:pPr>
      <w:r w:rsidRPr="00C01599">
        <w:rPr>
          <w:rFonts w:ascii="Times New Roman" w:eastAsia="Times New Roman" w:hAnsi="Times New Roman" w:cs="Times New Roman"/>
          <w:color w:val="000000"/>
          <w:sz w:val="24"/>
          <w:szCs w:val="24"/>
          <w:lang w:eastAsia="es-CO"/>
        </w:rPr>
        <w:t>Citar correctamente el contenido tomado de otras fuentes, en caso de coincidencia de contenido con un trabajo previo se debe citar la fuente.</w:t>
      </w:r>
    </w:p>
    <w:p w14:paraId="7EB36C33" w14:textId="05E871B2" w:rsidR="0074148D" w:rsidRPr="00C01599" w:rsidRDefault="0074148D" w:rsidP="00C01599">
      <w:pPr>
        <w:pStyle w:val="Prrafodelista"/>
        <w:numPr>
          <w:ilvl w:val="0"/>
          <w:numId w:val="15"/>
        </w:numPr>
        <w:spacing w:after="0" w:line="300" w:lineRule="auto"/>
        <w:jc w:val="both"/>
        <w:rPr>
          <w:rFonts w:ascii="Times New Roman" w:eastAsia="Times New Roman" w:hAnsi="Times New Roman" w:cs="Times New Roman"/>
          <w:color w:val="000000"/>
          <w:sz w:val="24"/>
          <w:szCs w:val="24"/>
          <w:lang w:eastAsia="es-CO"/>
        </w:rPr>
      </w:pPr>
      <w:r w:rsidRPr="00C01599">
        <w:rPr>
          <w:rFonts w:ascii="Times New Roman" w:eastAsia="Times New Roman" w:hAnsi="Times New Roman" w:cs="Times New Roman"/>
          <w:color w:val="000000"/>
          <w:sz w:val="24"/>
          <w:szCs w:val="24"/>
          <w:lang w:eastAsia="es-CO"/>
        </w:rPr>
        <w:t>Obtener el permiso correspondiente para reproducir cualquier contenido de otras fuentes.</w:t>
      </w:r>
    </w:p>
    <w:p w14:paraId="444ADD6F" w14:textId="4FEDB5F3" w:rsidR="0074148D" w:rsidRPr="00C01599" w:rsidRDefault="0074148D" w:rsidP="00C01599">
      <w:pPr>
        <w:pStyle w:val="Prrafodelista"/>
        <w:numPr>
          <w:ilvl w:val="0"/>
          <w:numId w:val="15"/>
        </w:numPr>
        <w:spacing w:after="0" w:line="300" w:lineRule="auto"/>
        <w:jc w:val="both"/>
        <w:rPr>
          <w:rFonts w:ascii="Times New Roman" w:eastAsia="Times New Roman" w:hAnsi="Times New Roman" w:cs="Times New Roman"/>
          <w:color w:val="000000"/>
          <w:sz w:val="24"/>
          <w:szCs w:val="24"/>
          <w:lang w:eastAsia="es-CO"/>
        </w:rPr>
      </w:pPr>
      <w:r w:rsidRPr="00C01599">
        <w:rPr>
          <w:rFonts w:ascii="Times New Roman" w:eastAsia="Times New Roman" w:hAnsi="Times New Roman" w:cs="Times New Roman"/>
          <w:color w:val="000000"/>
          <w:sz w:val="24"/>
          <w:szCs w:val="24"/>
          <w:lang w:eastAsia="es-CO"/>
        </w:rPr>
        <w:t xml:space="preserve">Todos los estudios practicados en seres humanos o animales deben cumplir con las leyes y requisitos pertinentes (ver </w:t>
      </w:r>
      <w:r w:rsidR="00C01599">
        <w:rPr>
          <w:rFonts w:ascii="Times New Roman" w:eastAsia="Times New Roman" w:hAnsi="Times New Roman" w:cs="Times New Roman"/>
          <w:color w:val="000000"/>
          <w:sz w:val="24"/>
          <w:szCs w:val="24"/>
          <w:lang w:eastAsia="es-CO"/>
        </w:rPr>
        <w:t>7</w:t>
      </w:r>
      <w:r w:rsidRPr="00C01599">
        <w:rPr>
          <w:rFonts w:ascii="Times New Roman" w:eastAsia="Times New Roman" w:hAnsi="Times New Roman" w:cs="Times New Roman"/>
          <w:color w:val="000000"/>
          <w:sz w:val="24"/>
          <w:szCs w:val="24"/>
          <w:lang w:eastAsia="es-CO"/>
        </w:rPr>
        <w:t>.1).</w:t>
      </w:r>
    </w:p>
    <w:p w14:paraId="071DBD60" w14:textId="0C4B8B29" w:rsidR="0074148D" w:rsidRPr="00C01599" w:rsidRDefault="0074148D" w:rsidP="00C01599">
      <w:pPr>
        <w:pStyle w:val="Prrafodelista"/>
        <w:numPr>
          <w:ilvl w:val="0"/>
          <w:numId w:val="15"/>
        </w:numPr>
        <w:spacing w:after="0" w:line="300" w:lineRule="auto"/>
        <w:jc w:val="both"/>
        <w:rPr>
          <w:rFonts w:ascii="Times New Roman" w:eastAsia="Times New Roman" w:hAnsi="Times New Roman" w:cs="Times New Roman"/>
          <w:color w:val="000000"/>
          <w:sz w:val="24"/>
          <w:szCs w:val="24"/>
          <w:lang w:eastAsia="es-CO"/>
        </w:rPr>
      </w:pPr>
      <w:r w:rsidRPr="00C01599">
        <w:rPr>
          <w:rFonts w:ascii="Times New Roman" w:eastAsia="Times New Roman" w:hAnsi="Times New Roman" w:cs="Times New Roman"/>
          <w:color w:val="000000"/>
          <w:sz w:val="24"/>
          <w:szCs w:val="24"/>
          <w:lang w:eastAsia="es-CO"/>
        </w:rPr>
        <w:t xml:space="preserve">Declarar cualquier posible conflicto de interés (ver </w:t>
      </w:r>
      <w:r w:rsidR="00C01599">
        <w:rPr>
          <w:rFonts w:ascii="Times New Roman" w:eastAsia="Times New Roman" w:hAnsi="Times New Roman" w:cs="Times New Roman"/>
          <w:color w:val="000000"/>
          <w:sz w:val="24"/>
          <w:szCs w:val="24"/>
          <w:lang w:eastAsia="es-CO"/>
        </w:rPr>
        <w:t>7</w:t>
      </w:r>
      <w:r w:rsidRPr="00C01599">
        <w:rPr>
          <w:rFonts w:ascii="Times New Roman" w:eastAsia="Times New Roman" w:hAnsi="Times New Roman" w:cs="Times New Roman"/>
          <w:color w:val="000000"/>
          <w:sz w:val="24"/>
          <w:szCs w:val="24"/>
          <w:lang w:eastAsia="es-CO"/>
        </w:rPr>
        <w:t>.3)</w:t>
      </w:r>
      <w:r w:rsidR="00C01599">
        <w:rPr>
          <w:rFonts w:ascii="Times New Roman" w:eastAsia="Times New Roman" w:hAnsi="Times New Roman" w:cs="Times New Roman"/>
          <w:color w:val="000000"/>
          <w:sz w:val="24"/>
          <w:szCs w:val="24"/>
          <w:lang w:eastAsia="es-CO"/>
        </w:rPr>
        <w:t>.</w:t>
      </w:r>
    </w:p>
    <w:p w14:paraId="1AF6BB62" w14:textId="421346FE" w:rsidR="0074148D" w:rsidRPr="00C01599" w:rsidRDefault="0074148D" w:rsidP="00C01599">
      <w:pPr>
        <w:pStyle w:val="Prrafodelista"/>
        <w:numPr>
          <w:ilvl w:val="0"/>
          <w:numId w:val="15"/>
        </w:numPr>
        <w:spacing w:after="0" w:line="300" w:lineRule="auto"/>
        <w:jc w:val="both"/>
        <w:rPr>
          <w:rFonts w:ascii="Times New Roman" w:eastAsia="Times New Roman" w:hAnsi="Times New Roman" w:cs="Times New Roman"/>
          <w:color w:val="000000"/>
          <w:sz w:val="24"/>
          <w:szCs w:val="24"/>
          <w:lang w:eastAsia="es-CO"/>
        </w:rPr>
      </w:pPr>
      <w:r w:rsidRPr="00C01599">
        <w:rPr>
          <w:rFonts w:ascii="Times New Roman" w:eastAsia="Times New Roman" w:hAnsi="Times New Roman" w:cs="Times New Roman"/>
          <w:color w:val="000000"/>
          <w:sz w:val="24"/>
          <w:szCs w:val="24"/>
          <w:lang w:eastAsia="es-CO"/>
        </w:rPr>
        <w:t>Informar al editor o editorial de la revista si se identifica un error significativo en su artículo.</w:t>
      </w:r>
    </w:p>
    <w:p w14:paraId="067F583A" w14:textId="616C9E96" w:rsidR="0074148D" w:rsidRPr="00C01599" w:rsidRDefault="0074148D" w:rsidP="00C01599">
      <w:pPr>
        <w:pStyle w:val="Prrafodelista"/>
        <w:numPr>
          <w:ilvl w:val="0"/>
          <w:numId w:val="15"/>
        </w:numPr>
        <w:spacing w:after="0" w:line="300" w:lineRule="auto"/>
        <w:jc w:val="both"/>
        <w:rPr>
          <w:rFonts w:ascii="Times New Roman" w:eastAsia="Times New Roman" w:hAnsi="Times New Roman" w:cs="Times New Roman"/>
          <w:color w:val="000000"/>
          <w:sz w:val="24"/>
          <w:szCs w:val="24"/>
          <w:lang w:eastAsia="es-CO"/>
        </w:rPr>
      </w:pPr>
      <w:r w:rsidRPr="00C01599">
        <w:rPr>
          <w:rFonts w:ascii="Times New Roman" w:eastAsia="Times New Roman" w:hAnsi="Times New Roman" w:cs="Times New Roman"/>
          <w:color w:val="000000"/>
          <w:sz w:val="24"/>
          <w:szCs w:val="24"/>
          <w:lang w:eastAsia="es-CO"/>
        </w:rPr>
        <w:t>Apoyar el proceso de fe de erratas, adenda, corrigenda, o retiro del artículo, cuando se considere necesario.</w:t>
      </w:r>
    </w:p>
    <w:p w14:paraId="5E685055" w14:textId="463E2196" w:rsidR="0074148D" w:rsidRPr="00C01599" w:rsidRDefault="0074148D" w:rsidP="00C01599">
      <w:pPr>
        <w:pStyle w:val="Prrafodelista"/>
        <w:numPr>
          <w:ilvl w:val="0"/>
          <w:numId w:val="15"/>
        </w:numPr>
        <w:spacing w:after="0" w:line="300" w:lineRule="auto"/>
        <w:jc w:val="both"/>
        <w:rPr>
          <w:rFonts w:ascii="Times New Roman" w:eastAsia="Times New Roman" w:hAnsi="Times New Roman" w:cs="Times New Roman"/>
          <w:color w:val="000000"/>
          <w:sz w:val="24"/>
          <w:szCs w:val="24"/>
          <w:lang w:eastAsia="es-CO"/>
        </w:rPr>
      </w:pPr>
      <w:r w:rsidRPr="00C01599">
        <w:rPr>
          <w:rFonts w:ascii="Times New Roman" w:eastAsia="Times New Roman" w:hAnsi="Times New Roman" w:cs="Times New Roman"/>
          <w:color w:val="000000"/>
          <w:sz w:val="24"/>
          <w:szCs w:val="24"/>
          <w:lang w:eastAsia="es-CO"/>
        </w:rPr>
        <w:t>La información y los soportes utilizados en cada artículo son de responsabilidad directa de los autores, el Comité Editorial no se hace responsable por situaciones legales que se puedan presentar en referencia en cada artículo. </w:t>
      </w:r>
    </w:p>
    <w:p w14:paraId="5E2C521B" w14:textId="77777777" w:rsidR="00C01599" w:rsidRDefault="00C01599" w:rsidP="0074148D">
      <w:pPr>
        <w:spacing w:after="0" w:line="300" w:lineRule="auto"/>
        <w:contextualSpacing/>
        <w:jc w:val="both"/>
        <w:rPr>
          <w:rFonts w:ascii="Times New Roman" w:eastAsia="Times New Roman" w:hAnsi="Times New Roman" w:cs="Times New Roman"/>
          <w:color w:val="000000"/>
          <w:sz w:val="24"/>
          <w:szCs w:val="24"/>
          <w:lang w:eastAsia="es-CO"/>
        </w:rPr>
      </w:pPr>
    </w:p>
    <w:p w14:paraId="62DEAD9C" w14:textId="49265233" w:rsidR="0074148D" w:rsidRPr="0074148D" w:rsidRDefault="0074148D" w:rsidP="0074148D">
      <w:pPr>
        <w:spacing w:after="0" w:line="300" w:lineRule="auto"/>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 xml:space="preserve">Se aclara que el envío del artículo </w:t>
      </w:r>
      <w:r w:rsidRPr="00C01599">
        <w:rPr>
          <w:rFonts w:ascii="Times New Roman" w:eastAsia="Times New Roman" w:hAnsi="Times New Roman" w:cs="Times New Roman"/>
          <w:b/>
          <w:bCs/>
          <w:color w:val="000000"/>
          <w:sz w:val="24"/>
          <w:szCs w:val="24"/>
          <w:lang w:eastAsia="es-CO"/>
        </w:rPr>
        <w:t>NO</w:t>
      </w:r>
      <w:r w:rsidRPr="0074148D">
        <w:rPr>
          <w:rFonts w:ascii="Times New Roman" w:eastAsia="Times New Roman" w:hAnsi="Times New Roman" w:cs="Times New Roman"/>
          <w:color w:val="000000"/>
          <w:sz w:val="24"/>
          <w:szCs w:val="24"/>
          <w:lang w:eastAsia="es-CO"/>
        </w:rPr>
        <w:t xml:space="preserve"> garantiza que los autores no infringen derechos de autor y que el trabajo no ha sido publicado en otra parte ni está siendo sometido a evaluación para ser publicado en otro medio impreso o electrónico.</w:t>
      </w:r>
    </w:p>
    <w:p w14:paraId="4BEA8A77" w14:textId="77777777" w:rsidR="00C01599" w:rsidRDefault="00C01599" w:rsidP="0074148D">
      <w:pPr>
        <w:spacing w:after="0" w:line="300" w:lineRule="auto"/>
        <w:contextualSpacing/>
        <w:jc w:val="both"/>
        <w:rPr>
          <w:rFonts w:ascii="Times New Roman" w:eastAsia="Times New Roman" w:hAnsi="Times New Roman" w:cs="Times New Roman"/>
          <w:b/>
          <w:bCs/>
          <w:color w:val="000000"/>
          <w:sz w:val="24"/>
          <w:szCs w:val="24"/>
          <w:lang w:eastAsia="es-CO"/>
        </w:rPr>
      </w:pPr>
    </w:p>
    <w:p w14:paraId="13B7269F" w14:textId="62F8DF0B" w:rsidR="0074148D" w:rsidRPr="00C01599" w:rsidRDefault="00C01599" w:rsidP="0074148D">
      <w:pPr>
        <w:spacing w:after="0" w:line="300" w:lineRule="auto"/>
        <w:contextualSpacing/>
        <w:jc w:val="both"/>
        <w:rPr>
          <w:rFonts w:ascii="Times New Roman" w:eastAsia="Times New Roman" w:hAnsi="Times New Roman" w:cs="Times New Roman"/>
          <w:i/>
          <w:iCs/>
          <w:color w:val="000000"/>
          <w:sz w:val="24"/>
          <w:szCs w:val="24"/>
          <w:lang w:eastAsia="es-CO"/>
        </w:rPr>
      </w:pPr>
      <w:r w:rsidRPr="00C01599">
        <w:rPr>
          <w:rFonts w:ascii="Times New Roman" w:eastAsia="Times New Roman" w:hAnsi="Times New Roman" w:cs="Times New Roman"/>
          <w:i/>
          <w:iCs/>
          <w:color w:val="000000"/>
          <w:sz w:val="24"/>
          <w:szCs w:val="24"/>
          <w:lang w:eastAsia="es-CO"/>
        </w:rPr>
        <w:t>7</w:t>
      </w:r>
      <w:r w:rsidR="0074148D" w:rsidRPr="00C01599">
        <w:rPr>
          <w:rFonts w:ascii="Times New Roman" w:eastAsia="Times New Roman" w:hAnsi="Times New Roman" w:cs="Times New Roman"/>
          <w:i/>
          <w:iCs/>
          <w:color w:val="000000"/>
          <w:sz w:val="24"/>
          <w:szCs w:val="24"/>
          <w:lang w:eastAsia="es-CO"/>
        </w:rPr>
        <w:t>.4.2</w:t>
      </w:r>
      <w:r w:rsidR="00D44867">
        <w:rPr>
          <w:rFonts w:ascii="Times New Roman" w:eastAsia="Times New Roman" w:hAnsi="Times New Roman" w:cs="Times New Roman"/>
          <w:i/>
          <w:iCs/>
          <w:color w:val="000000"/>
          <w:sz w:val="24"/>
          <w:szCs w:val="24"/>
          <w:lang w:eastAsia="es-CO"/>
        </w:rPr>
        <w:t>.</w:t>
      </w:r>
      <w:r w:rsidR="0074148D" w:rsidRPr="00C01599">
        <w:rPr>
          <w:rFonts w:ascii="Times New Roman" w:eastAsia="Times New Roman" w:hAnsi="Times New Roman" w:cs="Times New Roman"/>
          <w:i/>
          <w:iCs/>
          <w:color w:val="000000"/>
          <w:sz w:val="24"/>
          <w:szCs w:val="24"/>
          <w:lang w:eastAsia="es-CO"/>
        </w:rPr>
        <w:t xml:space="preserve"> Responsabilidades de los revisores</w:t>
      </w:r>
    </w:p>
    <w:p w14:paraId="74515948" w14:textId="5FC7A92B" w:rsidR="0074148D" w:rsidRPr="00504966" w:rsidRDefault="0074148D" w:rsidP="00504966">
      <w:pPr>
        <w:pStyle w:val="Prrafodelista"/>
        <w:numPr>
          <w:ilvl w:val="0"/>
          <w:numId w:val="16"/>
        </w:numPr>
        <w:spacing w:after="0" w:line="300" w:lineRule="auto"/>
        <w:jc w:val="both"/>
        <w:rPr>
          <w:rFonts w:ascii="Times New Roman" w:eastAsia="Times New Roman" w:hAnsi="Times New Roman" w:cs="Times New Roman"/>
          <w:color w:val="000000"/>
          <w:sz w:val="24"/>
          <w:szCs w:val="24"/>
          <w:lang w:eastAsia="es-CO"/>
        </w:rPr>
      </w:pPr>
      <w:r w:rsidRPr="00504966">
        <w:rPr>
          <w:rFonts w:ascii="Times New Roman" w:eastAsia="Times New Roman" w:hAnsi="Times New Roman" w:cs="Times New Roman"/>
          <w:color w:val="000000"/>
          <w:sz w:val="24"/>
          <w:szCs w:val="24"/>
          <w:lang w:eastAsia="es-CO"/>
        </w:rPr>
        <w:t>Apoyar la toma de decisiones editoriales y ayudar a mejorar la calidad del trabajo a publicar por medio de la revisión objetiva del manuscrito, cumpliendo con las fechas de entrega.</w:t>
      </w:r>
    </w:p>
    <w:p w14:paraId="57271DC6" w14:textId="77777777" w:rsidR="00C01599" w:rsidRPr="00504966" w:rsidRDefault="0074148D" w:rsidP="00504966">
      <w:pPr>
        <w:pStyle w:val="Prrafodelista"/>
        <w:numPr>
          <w:ilvl w:val="0"/>
          <w:numId w:val="16"/>
        </w:numPr>
        <w:spacing w:after="0" w:line="300" w:lineRule="auto"/>
        <w:jc w:val="both"/>
        <w:rPr>
          <w:rFonts w:ascii="Times New Roman" w:eastAsia="Times New Roman" w:hAnsi="Times New Roman" w:cs="Times New Roman"/>
          <w:color w:val="000000"/>
          <w:sz w:val="24"/>
          <w:szCs w:val="24"/>
          <w:lang w:eastAsia="es-CO"/>
        </w:rPr>
      </w:pPr>
      <w:r w:rsidRPr="00504966">
        <w:rPr>
          <w:rFonts w:ascii="Times New Roman" w:eastAsia="Times New Roman" w:hAnsi="Times New Roman" w:cs="Times New Roman"/>
          <w:color w:val="000000"/>
          <w:sz w:val="24"/>
          <w:szCs w:val="24"/>
          <w:lang w:eastAsia="es-CO"/>
        </w:rPr>
        <w:t>Mantener la confidencialidad de la información entregada por el editor o el autor. No retener ni copiar el manuscrito.</w:t>
      </w:r>
    </w:p>
    <w:p w14:paraId="41FBD8DD" w14:textId="775D738F" w:rsidR="0074148D" w:rsidRPr="00504966" w:rsidRDefault="0074148D" w:rsidP="00504966">
      <w:pPr>
        <w:pStyle w:val="Prrafodelista"/>
        <w:numPr>
          <w:ilvl w:val="0"/>
          <w:numId w:val="16"/>
        </w:numPr>
        <w:spacing w:after="0" w:line="300" w:lineRule="auto"/>
        <w:jc w:val="both"/>
        <w:rPr>
          <w:rFonts w:ascii="Times New Roman" w:eastAsia="Times New Roman" w:hAnsi="Times New Roman" w:cs="Times New Roman"/>
          <w:color w:val="000000"/>
          <w:sz w:val="24"/>
          <w:szCs w:val="24"/>
          <w:lang w:eastAsia="es-CO"/>
        </w:rPr>
      </w:pPr>
      <w:r w:rsidRPr="00504966">
        <w:rPr>
          <w:rFonts w:ascii="Times New Roman" w:eastAsia="Times New Roman" w:hAnsi="Times New Roman" w:cs="Times New Roman"/>
          <w:color w:val="000000"/>
          <w:sz w:val="24"/>
          <w:szCs w:val="24"/>
          <w:lang w:eastAsia="es-CO"/>
        </w:rPr>
        <w:t>Informar al editor de cualquier trabajo, enviado o publicado, que de algún modo sea similar al que está siendo objeto de revisión.</w:t>
      </w:r>
    </w:p>
    <w:p w14:paraId="75BB78D0" w14:textId="29321AAC" w:rsidR="0074148D" w:rsidRPr="00504966" w:rsidRDefault="0074148D" w:rsidP="00504966">
      <w:pPr>
        <w:pStyle w:val="Prrafodelista"/>
        <w:numPr>
          <w:ilvl w:val="0"/>
          <w:numId w:val="16"/>
        </w:numPr>
        <w:spacing w:after="0" w:line="300" w:lineRule="auto"/>
        <w:jc w:val="both"/>
        <w:rPr>
          <w:rFonts w:ascii="Times New Roman" w:eastAsia="Times New Roman" w:hAnsi="Times New Roman" w:cs="Times New Roman"/>
          <w:color w:val="000000"/>
          <w:sz w:val="24"/>
          <w:szCs w:val="24"/>
          <w:lang w:eastAsia="es-CO"/>
        </w:rPr>
      </w:pPr>
      <w:r w:rsidRPr="00504966">
        <w:rPr>
          <w:rFonts w:ascii="Times New Roman" w:eastAsia="Times New Roman" w:hAnsi="Times New Roman" w:cs="Times New Roman"/>
          <w:color w:val="000000"/>
          <w:sz w:val="24"/>
          <w:szCs w:val="24"/>
          <w:lang w:eastAsia="es-CO"/>
        </w:rPr>
        <w:t xml:space="preserve">Ser consciente de los posibles conflictos de interés (ver </w:t>
      </w:r>
      <w:r w:rsidR="00C01599" w:rsidRPr="00504966">
        <w:rPr>
          <w:rFonts w:ascii="Times New Roman" w:eastAsia="Times New Roman" w:hAnsi="Times New Roman" w:cs="Times New Roman"/>
          <w:color w:val="000000"/>
          <w:sz w:val="24"/>
          <w:szCs w:val="24"/>
          <w:lang w:eastAsia="es-CO"/>
        </w:rPr>
        <w:t>7</w:t>
      </w:r>
      <w:r w:rsidRPr="00504966">
        <w:rPr>
          <w:rFonts w:ascii="Times New Roman" w:eastAsia="Times New Roman" w:hAnsi="Times New Roman" w:cs="Times New Roman"/>
          <w:color w:val="000000"/>
          <w:sz w:val="24"/>
          <w:szCs w:val="24"/>
          <w:lang w:eastAsia="es-CO"/>
        </w:rPr>
        <w:t>.3)</w:t>
      </w:r>
      <w:r w:rsidR="00C01599" w:rsidRPr="00504966">
        <w:rPr>
          <w:rFonts w:ascii="Times New Roman" w:eastAsia="Times New Roman" w:hAnsi="Times New Roman" w:cs="Times New Roman"/>
          <w:color w:val="000000"/>
          <w:sz w:val="24"/>
          <w:szCs w:val="24"/>
          <w:lang w:eastAsia="es-CO"/>
        </w:rPr>
        <w:t>.</w:t>
      </w:r>
    </w:p>
    <w:p w14:paraId="5A54ED60" w14:textId="77777777" w:rsidR="00C01599" w:rsidRDefault="00C01599" w:rsidP="0074148D">
      <w:pPr>
        <w:spacing w:after="0" w:line="300" w:lineRule="auto"/>
        <w:contextualSpacing/>
        <w:jc w:val="both"/>
        <w:rPr>
          <w:rFonts w:ascii="Times New Roman" w:eastAsia="Times New Roman" w:hAnsi="Times New Roman" w:cs="Times New Roman"/>
          <w:b/>
          <w:bCs/>
          <w:color w:val="000000"/>
          <w:sz w:val="24"/>
          <w:szCs w:val="24"/>
          <w:lang w:eastAsia="es-CO"/>
        </w:rPr>
      </w:pPr>
    </w:p>
    <w:p w14:paraId="3416BE4C" w14:textId="0091A6BB" w:rsidR="0074148D" w:rsidRPr="00C01599" w:rsidRDefault="00C01599" w:rsidP="0074148D">
      <w:pPr>
        <w:spacing w:after="0" w:line="300" w:lineRule="auto"/>
        <w:contextualSpacing/>
        <w:jc w:val="both"/>
        <w:rPr>
          <w:rFonts w:ascii="Times New Roman" w:eastAsia="Times New Roman" w:hAnsi="Times New Roman" w:cs="Times New Roman"/>
          <w:i/>
          <w:iCs/>
          <w:color w:val="000000"/>
          <w:sz w:val="24"/>
          <w:szCs w:val="24"/>
          <w:lang w:eastAsia="es-CO"/>
        </w:rPr>
      </w:pPr>
      <w:r w:rsidRPr="00C01599">
        <w:rPr>
          <w:rFonts w:ascii="Times New Roman" w:eastAsia="Times New Roman" w:hAnsi="Times New Roman" w:cs="Times New Roman"/>
          <w:i/>
          <w:iCs/>
          <w:color w:val="000000"/>
          <w:sz w:val="24"/>
          <w:szCs w:val="24"/>
          <w:lang w:eastAsia="es-CO"/>
        </w:rPr>
        <w:t>7</w:t>
      </w:r>
      <w:r w:rsidR="0074148D" w:rsidRPr="00C01599">
        <w:rPr>
          <w:rFonts w:ascii="Times New Roman" w:eastAsia="Times New Roman" w:hAnsi="Times New Roman" w:cs="Times New Roman"/>
          <w:i/>
          <w:iCs/>
          <w:color w:val="000000"/>
          <w:sz w:val="24"/>
          <w:szCs w:val="24"/>
          <w:lang w:eastAsia="es-CO"/>
        </w:rPr>
        <w:t>.4.3</w:t>
      </w:r>
      <w:r w:rsidR="00D44867">
        <w:rPr>
          <w:rFonts w:ascii="Times New Roman" w:eastAsia="Times New Roman" w:hAnsi="Times New Roman" w:cs="Times New Roman"/>
          <w:i/>
          <w:iCs/>
          <w:color w:val="000000"/>
          <w:sz w:val="24"/>
          <w:szCs w:val="24"/>
          <w:lang w:eastAsia="es-CO"/>
        </w:rPr>
        <w:t>.</w:t>
      </w:r>
      <w:r w:rsidR="0074148D" w:rsidRPr="00C01599">
        <w:rPr>
          <w:rFonts w:ascii="Times New Roman" w:eastAsia="Times New Roman" w:hAnsi="Times New Roman" w:cs="Times New Roman"/>
          <w:i/>
          <w:iCs/>
          <w:color w:val="000000"/>
          <w:sz w:val="24"/>
          <w:szCs w:val="24"/>
          <w:lang w:eastAsia="es-CO"/>
        </w:rPr>
        <w:t xml:space="preserve"> Responsabilidades del Comité Editorial</w:t>
      </w:r>
    </w:p>
    <w:p w14:paraId="678F3177" w14:textId="7157E6A4" w:rsidR="0074148D" w:rsidRPr="00504966" w:rsidRDefault="0074148D" w:rsidP="00504966">
      <w:pPr>
        <w:pStyle w:val="Prrafodelista"/>
        <w:numPr>
          <w:ilvl w:val="0"/>
          <w:numId w:val="17"/>
        </w:numPr>
        <w:spacing w:after="0" w:line="300" w:lineRule="auto"/>
        <w:jc w:val="both"/>
        <w:rPr>
          <w:rFonts w:ascii="Times New Roman" w:eastAsia="Times New Roman" w:hAnsi="Times New Roman" w:cs="Times New Roman"/>
          <w:color w:val="000000"/>
          <w:sz w:val="24"/>
          <w:szCs w:val="24"/>
          <w:lang w:eastAsia="es-CO"/>
        </w:rPr>
      </w:pPr>
      <w:r w:rsidRPr="00504966">
        <w:rPr>
          <w:rFonts w:ascii="Times New Roman" w:eastAsia="Times New Roman" w:hAnsi="Times New Roman" w:cs="Times New Roman"/>
          <w:color w:val="000000"/>
          <w:sz w:val="24"/>
          <w:szCs w:val="24"/>
          <w:lang w:eastAsia="es-CO"/>
        </w:rPr>
        <w:t>Tomar la decisión final de publicación de un artículo con base en el cumplimiento de las políticas editoriales, normas éticas y en la opinión de los pares revisores.</w:t>
      </w:r>
    </w:p>
    <w:p w14:paraId="7B69837C" w14:textId="6556AE6B" w:rsidR="0074148D" w:rsidRPr="00504966" w:rsidRDefault="0074148D" w:rsidP="00504966">
      <w:pPr>
        <w:pStyle w:val="Prrafodelista"/>
        <w:numPr>
          <w:ilvl w:val="0"/>
          <w:numId w:val="17"/>
        </w:numPr>
        <w:spacing w:after="0" w:line="300" w:lineRule="auto"/>
        <w:jc w:val="both"/>
        <w:rPr>
          <w:rFonts w:ascii="Times New Roman" w:eastAsia="Times New Roman" w:hAnsi="Times New Roman" w:cs="Times New Roman"/>
          <w:color w:val="000000"/>
          <w:sz w:val="24"/>
          <w:szCs w:val="24"/>
          <w:lang w:eastAsia="es-CO"/>
        </w:rPr>
      </w:pPr>
      <w:r w:rsidRPr="00504966">
        <w:rPr>
          <w:rFonts w:ascii="Times New Roman" w:eastAsia="Times New Roman" w:hAnsi="Times New Roman" w:cs="Times New Roman"/>
          <w:color w:val="000000"/>
          <w:sz w:val="24"/>
          <w:szCs w:val="24"/>
          <w:lang w:eastAsia="es-CO"/>
        </w:rPr>
        <w:t xml:space="preserve">Divulgar posibles conflictos de interés (ver </w:t>
      </w:r>
      <w:r w:rsidR="00504966" w:rsidRPr="00504966">
        <w:rPr>
          <w:rFonts w:ascii="Times New Roman" w:eastAsia="Times New Roman" w:hAnsi="Times New Roman" w:cs="Times New Roman"/>
          <w:color w:val="000000"/>
          <w:sz w:val="24"/>
          <w:szCs w:val="24"/>
          <w:lang w:eastAsia="es-CO"/>
        </w:rPr>
        <w:t>7</w:t>
      </w:r>
      <w:r w:rsidRPr="00504966">
        <w:rPr>
          <w:rFonts w:ascii="Times New Roman" w:eastAsia="Times New Roman" w:hAnsi="Times New Roman" w:cs="Times New Roman"/>
          <w:color w:val="000000"/>
          <w:sz w:val="24"/>
          <w:szCs w:val="24"/>
          <w:lang w:eastAsia="es-CO"/>
        </w:rPr>
        <w:t>.3)</w:t>
      </w:r>
      <w:r w:rsidR="00504966">
        <w:rPr>
          <w:rFonts w:ascii="Times New Roman" w:eastAsia="Times New Roman" w:hAnsi="Times New Roman" w:cs="Times New Roman"/>
          <w:color w:val="000000"/>
          <w:sz w:val="24"/>
          <w:szCs w:val="24"/>
          <w:lang w:eastAsia="es-CO"/>
        </w:rPr>
        <w:t>.</w:t>
      </w:r>
    </w:p>
    <w:p w14:paraId="19E62369" w14:textId="496E29F2" w:rsidR="0074148D" w:rsidRPr="00504966" w:rsidRDefault="0074148D" w:rsidP="00504966">
      <w:pPr>
        <w:pStyle w:val="Prrafodelista"/>
        <w:numPr>
          <w:ilvl w:val="0"/>
          <w:numId w:val="17"/>
        </w:numPr>
        <w:spacing w:after="0" w:line="300" w:lineRule="auto"/>
        <w:jc w:val="both"/>
        <w:rPr>
          <w:rFonts w:ascii="Times New Roman" w:eastAsia="Times New Roman" w:hAnsi="Times New Roman" w:cs="Times New Roman"/>
          <w:color w:val="000000"/>
          <w:sz w:val="24"/>
          <w:szCs w:val="24"/>
          <w:lang w:eastAsia="es-CO"/>
        </w:rPr>
      </w:pPr>
      <w:r w:rsidRPr="00504966">
        <w:rPr>
          <w:rFonts w:ascii="Times New Roman" w:eastAsia="Times New Roman" w:hAnsi="Times New Roman" w:cs="Times New Roman"/>
          <w:color w:val="000000"/>
          <w:sz w:val="24"/>
          <w:szCs w:val="24"/>
          <w:lang w:eastAsia="es-CO"/>
        </w:rPr>
        <w:t>Mantener la confidencialidad de la información de los manuscritos</w:t>
      </w:r>
      <w:r w:rsidR="00504966">
        <w:rPr>
          <w:rFonts w:ascii="Times New Roman" w:eastAsia="Times New Roman" w:hAnsi="Times New Roman" w:cs="Times New Roman"/>
          <w:color w:val="000000"/>
          <w:sz w:val="24"/>
          <w:szCs w:val="24"/>
          <w:lang w:eastAsia="es-CO"/>
        </w:rPr>
        <w:t>.</w:t>
      </w:r>
    </w:p>
    <w:p w14:paraId="165E073B" w14:textId="77777777" w:rsidR="00504966" w:rsidRDefault="00504966" w:rsidP="0074148D">
      <w:pPr>
        <w:spacing w:after="0" w:line="300" w:lineRule="auto"/>
        <w:contextualSpacing/>
        <w:jc w:val="both"/>
        <w:rPr>
          <w:rFonts w:ascii="Times New Roman" w:eastAsia="Times New Roman" w:hAnsi="Times New Roman" w:cs="Times New Roman"/>
          <w:b/>
          <w:bCs/>
          <w:color w:val="000000"/>
          <w:sz w:val="24"/>
          <w:szCs w:val="24"/>
          <w:lang w:eastAsia="es-CO"/>
        </w:rPr>
      </w:pPr>
    </w:p>
    <w:p w14:paraId="2CE93442" w14:textId="6EB5FF77" w:rsidR="0074148D" w:rsidRPr="00504966" w:rsidRDefault="00504966" w:rsidP="0074148D">
      <w:pPr>
        <w:spacing w:after="0" w:line="300" w:lineRule="auto"/>
        <w:contextualSpacing/>
        <w:jc w:val="both"/>
        <w:rPr>
          <w:rFonts w:ascii="Times New Roman" w:eastAsia="Times New Roman" w:hAnsi="Times New Roman" w:cs="Times New Roman"/>
          <w:i/>
          <w:iCs/>
          <w:color w:val="000000"/>
          <w:sz w:val="24"/>
          <w:szCs w:val="24"/>
          <w:lang w:eastAsia="es-CO"/>
        </w:rPr>
      </w:pPr>
      <w:r w:rsidRPr="00504966">
        <w:rPr>
          <w:rFonts w:ascii="Times New Roman" w:eastAsia="Times New Roman" w:hAnsi="Times New Roman" w:cs="Times New Roman"/>
          <w:b/>
          <w:bCs/>
          <w:i/>
          <w:iCs/>
          <w:color w:val="000000"/>
          <w:sz w:val="24"/>
          <w:szCs w:val="24"/>
          <w:lang w:eastAsia="es-CO"/>
        </w:rPr>
        <w:t>7</w:t>
      </w:r>
      <w:r w:rsidR="0074148D" w:rsidRPr="00504966">
        <w:rPr>
          <w:rFonts w:ascii="Times New Roman" w:eastAsia="Times New Roman" w:hAnsi="Times New Roman" w:cs="Times New Roman"/>
          <w:b/>
          <w:bCs/>
          <w:i/>
          <w:iCs/>
          <w:color w:val="000000"/>
          <w:sz w:val="24"/>
          <w:szCs w:val="24"/>
          <w:lang w:eastAsia="es-CO"/>
        </w:rPr>
        <w:t>.5</w:t>
      </w:r>
      <w:r w:rsidR="00D44867">
        <w:rPr>
          <w:rFonts w:ascii="Times New Roman" w:eastAsia="Times New Roman" w:hAnsi="Times New Roman" w:cs="Times New Roman"/>
          <w:b/>
          <w:bCs/>
          <w:i/>
          <w:iCs/>
          <w:color w:val="000000"/>
          <w:sz w:val="24"/>
          <w:szCs w:val="24"/>
          <w:lang w:eastAsia="es-CO"/>
        </w:rPr>
        <w:t>.</w:t>
      </w:r>
      <w:r w:rsidR="0074148D" w:rsidRPr="00504966">
        <w:rPr>
          <w:rFonts w:ascii="Times New Roman" w:eastAsia="Times New Roman" w:hAnsi="Times New Roman" w:cs="Times New Roman"/>
          <w:b/>
          <w:bCs/>
          <w:i/>
          <w:iCs/>
          <w:color w:val="000000"/>
          <w:sz w:val="24"/>
          <w:szCs w:val="24"/>
          <w:lang w:eastAsia="es-CO"/>
        </w:rPr>
        <w:t xml:space="preserve"> Procedimientos para tratar conductas inapropiadas</w:t>
      </w:r>
    </w:p>
    <w:p w14:paraId="0C178AD1" w14:textId="2533F5CB" w:rsidR="0074148D" w:rsidRPr="0074148D" w:rsidRDefault="0074148D" w:rsidP="0074148D">
      <w:pPr>
        <w:spacing w:after="0" w:line="300" w:lineRule="auto"/>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La falta de ética o fraude puede ser informada al editor en cualquier momento, por cualquier persona, la cual debe suministrar información y pruebas suficientes para iniciar una investigación formal.</w:t>
      </w:r>
      <w:r w:rsidR="00504966">
        <w:rPr>
          <w:rFonts w:ascii="Times New Roman" w:eastAsia="Times New Roman" w:hAnsi="Times New Roman" w:cs="Times New Roman"/>
          <w:color w:val="000000"/>
          <w:sz w:val="24"/>
          <w:szCs w:val="24"/>
          <w:lang w:eastAsia="es-CO"/>
        </w:rPr>
        <w:t xml:space="preserve"> </w:t>
      </w:r>
      <w:r w:rsidRPr="0074148D">
        <w:rPr>
          <w:rFonts w:ascii="Times New Roman" w:eastAsia="Times New Roman" w:hAnsi="Times New Roman" w:cs="Times New Roman"/>
          <w:color w:val="000000"/>
          <w:sz w:val="24"/>
          <w:szCs w:val="24"/>
          <w:lang w:eastAsia="es-CO"/>
        </w:rPr>
        <w:t>El editor tomará la decisión de iniciar una investigación, consultar, buscar el asesoramiento de la editorial o la oficina jurídica, según sea el caso.</w:t>
      </w:r>
    </w:p>
    <w:p w14:paraId="400299FA" w14:textId="77777777" w:rsidR="00504966" w:rsidRDefault="00504966" w:rsidP="0074148D">
      <w:pPr>
        <w:spacing w:after="0" w:line="300" w:lineRule="auto"/>
        <w:contextualSpacing/>
        <w:jc w:val="both"/>
        <w:rPr>
          <w:rFonts w:ascii="Times New Roman" w:eastAsia="Times New Roman" w:hAnsi="Times New Roman" w:cs="Times New Roman"/>
          <w:color w:val="000000"/>
          <w:sz w:val="24"/>
          <w:szCs w:val="24"/>
          <w:lang w:eastAsia="es-CO"/>
        </w:rPr>
      </w:pPr>
    </w:p>
    <w:p w14:paraId="7E35399B" w14:textId="55693427" w:rsidR="0074148D" w:rsidRPr="0074148D" w:rsidRDefault="0074148D" w:rsidP="0074148D">
      <w:pPr>
        <w:spacing w:after="0" w:line="300" w:lineRule="auto"/>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Según sea el caso o conducta se pueden tomar una o varias de las siguientes medidas:</w:t>
      </w:r>
    </w:p>
    <w:p w14:paraId="5AEFECAA" w14:textId="4AADBAA6" w:rsidR="0074148D" w:rsidRPr="00504966" w:rsidRDefault="0074148D" w:rsidP="00504966">
      <w:pPr>
        <w:pStyle w:val="Prrafodelista"/>
        <w:numPr>
          <w:ilvl w:val="0"/>
          <w:numId w:val="18"/>
        </w:numPr>
        <w:spacing w:after="0" w:line="300" w:lineRule="auto"/>
        <w:jc w:val="both"/>
        <w:rPr>
          <w:rFonts w:ascii="Times New Roman" w:eastAsia="Times New Roman" w:hAnsi="Times New Roman" w:cs="Times New Roman"/>
          <w:color w:val="000000"/>
          <w:sz w:val="24"/>
          <w:szCs w:val="24"/>
          <w:lang w:eastAsia="es-CO"/>
        </w:rPr>
      </w:pPr>
      <w:r w:rsidRPr="00504966">
        <w:rPr>
          <w:rFonts w:ascii="Times New Roman" w:eastAsia="Times New Roman" w:hAnsi="Times New Roman" w:cs="Times New Roman"/>
          <w:color w:val="000000"/>
          <w:sz w:val="24"/>
          <w:szCs w:val="24"/>
          <w:lang w:eastAsia="es-CO"/>
        </w:rPr>
        <w:t>Informar al autor o revisor, que se ha identificado un malentendido o mala conducta.</w:t>
      </w:r>
    </w:p>
    <w:p w14:paraId="41570B40" w14:textId="3D582AE3" w:rsidR="0074148D" w:rsidRPr="00504966" w:rsidRDefault="0074148D" w:rsidP="00504966">
      <w:pPr>
        <w:pStyle w:val="Prrafodelista"/>
        <w:numPr>
          <w:ilvl w:val="0"/>
          <w:numId w:val="18"/>
        </w:numPr>
        <w:spacing w:after="0" w:line="300" w:lineRule="auto"/>
        <w:jc w:val="both"/>
        <w:rPr>
          <w:rFonts w:ascii="Times New Roman" w:eastAsia="Times New Roman" w:hAnsi="Times New Roman" w:cs="Times New Roman"/>
          <w:color w:val="000000"/>
          <w:sz w:val="24"/>
          <w:szCs w:val="24"/>
          <w:lang w:eastAsia="es-CO"/>
        </w:rPr>
      </w:pPr>
      <w:r w:rsidRPr="00504966">
        <w:rPr>
          <w:rFonts w:ascii="Times New Roman" w:eastAsia="Times New Roman" w:hAnsi="Times New Roman" w:cs="Times New Roman"/>
          <w:color w:val="000000"/>
          <w:sz w:val="24"/>
          <w:szCs w:val="24"/>
          <w:lang w:eastAsia="es-CO"/>
        </w:rPr>
        <w:t>Informar al autor o revisor por medio de una carta más robusta en la que se explique la conducta inapropiada y que sirva como advertencia para el futuro.</w:t>
      </w:r>
    </w:p>
    <w:p w14:paraId="435779C1" w14:textId="084B16A1" w:rsidR="0074148D" w:rsidRPr="00504966" w:rsidRDefault="0074148D" w:rsidP="00504966">
      <w:pPr>
        <w:pStyle w:val="Prrafodelista"/>
        <w:numPr>
          <w:ilvl w:val="0"/>
          <w:numId w:val="18"/>
        </w:numPr>
        <w:spacing w:after="0" w:line="300" w:lineRule="auto"/>
        <w:jc w:val="both"/>
        <w:rPr>
          <w:rFonts w:ascii="Times New Roman" w:eastAsia="Times New Roman" w:hAnsi="Times New Roman" w:cs="Times New Roman"/>
          <w:color w:val="000000"/>
          <w:sz w:val="24"/>
          <w:szCs w:val="24"/>
          <w:lang w:eastAsia="es-CO"/>
        </w:rPr>
      </w:pPr>
      <w:r w:rsidRPr="00504966">
        <w:rPr>
          <w:rFonts w:ascii="Times New Roman" w:eastAsia="Times New Roman" w:hAnsi="Times New Roman" w:cs="Times New Roman"/>
          <w:color w:val="000000"/>
          <w:sz w:val="24"/>
          <w:szCs w:val="24"/>
          <w:lang w:eastAsia="es-CO"/>
        </w:rPr>
        <w:t>Publicar una editorial en la que se detalle la conducta inapropiada.</w:t>
      </w:r>
    </w:p>
    <w:p w14:paraId="0DE6C359" w14:textId="4E301EB5" w:rsidR="0074148D" w:rsidRPr="00504966" w:rsidRDefault="0074148D" w:rsidP="00504966">
      <w:pPr>
        <w:pStyle w:val="Prrafodelista"/>
        <w:numPr>
          <w:ilvl w:val="0"/>
          <w:numId w:val="18"/>
        </w:numPr>
        <w:spacing w:after="0" w:line="300" w:lineRule="auto"/>
        <w:jc w:val="both"/>
        <w:rPr>
          <w:rFonts w:ascii="Times New Roman" w:eastAsia="Times New Roman" w:hAnsi="Times New Roman" w:cs="Times New Roman"/>
          <w:color w:val="000000"/>
          <w:sz w:val="24"/>
          <w:szCs w:val="24"/>
          <w:lang w:eastAsia="es-CO"/>
        </w:rPr>
      </w:pPr>
      <w:r w:rsidRPr="00504966">
        <w:rPr>
          <w:rFonts w:ascii="Times New Roman" w:eastAsia="Times New Roman" w:hAnsi="Times New Roman" w:cs="Times New Roman"/>
          <w:color w:val="000000"/>
          <w:sz w:val="24"/>
          <w:szCs w:val="24"/>
          <w:lang w:eastAsia="es-CO"/>
        </w:rPr>
        <w:t>Enviar una carta oficial al director del departamento a donde pertenece el autor, revisor o institución patrocinadora.</w:t>
      </w:r>
    </w:p>
    <w:p w14:paraId="68E0E5D3" w14:textId="3580C564" w:rsidR="0074148D" w:rsidRPr="00504966" w:rsidRDefault="0074148D" w:rsidP="00504966">
      <w:pPr>
        <w:pStyle w:val="Prrafodelista"/>
        <w:numPr>
          <w:ilvl w:val="0"/>
          <w:numId w:val="18"/>
        </w:numPr>
        <w:spacing w:after="0" w:line="300" w:lineRule="auto"/>
        <w:jc w:val="both"/>
        <w:rPr>
          <w:rFonts w:ascii="Times New Roman" w:eastAsia="Times New Roman" w:hAnsi="Times New Roman" w:cs="Times New Roman"/>
          <w:color w:val="000000"/>
          <w:sz w:val="24"/>
          <w:szCs w:val="24"/>
          <w:lang w:eastAsia="es-CO"/>
        </w:rPr>
      </w:pPr>
      <w:r w:rsidRPr="00504966">
        <w:rPr>
          <w:rFonts w:ascii="Times New Roman" w:eastAsia="Times New Roman" w:hAnsi="Times New Roman" w:cs="Times New Roman"/>
          <w:color w:val="000000"/>
          <w:sz w:val="24"/>
          <w:szCs w:val="24"/>
          <w:lang w:eastAsia="es-CO"/>
        </w:rPr>
        <w:t>Retirar formalmente el artículo de la revista.</w:t>
      </w:r>
    </w:p>
    <w:p w14:paraId="16DDCE36" w14:textId="2074DCDA" w:rsidR="0074148D" w:rsidRPr="00504966" w:rsidRDefault="0074148D" w:rsidP="00504966">
      <w:pPr>
        <w:pStyle w:val="Prrafodelista"/>
        <w:numPr>
          <w:ilvl w:val="0"/>
          <w:numId w:val="18"/>
        </w:numPr>
        <w:spacing w:after="0" w:line="300" w:lineRule="auto"/>
        <w:jc w:val="both"/>
        <w:rPr>
          <w:rFonts w:ascii="Times New Roman" w:eastAsia="Times New Roman" w:hAnsi="Times New Roman" w:cs="Times New Roman"/>
          <w:color w:val="000000"/>
          <w:sz w:val="24"/>
          <w:szCs w:val="24"/>
          <w:lang w:eastAsia="es-CO"/>
        </w:rPr>
      </w:pPr>
      <w:r w:rsidRPr="00504966">
        <w:rPr>
          <w:rFonts w:ascii="Times New Roman" w:eastAsia="Times New Roman" w:hAnsi="Times New Roman" w:cs="Times New Roman"/>
          <w:color w:val="000000"/>
          <w:sz w:val="24"/>
          <w:szCs w:val="24"/>
          <w:lang w:eastAsia="es-CO"/>
        </w:rPr>
        <w:t>Embargar de forma oficial los artículos de un autor por un período definido.</w:t>
      </w:r>
    </w:p>
    <w:p w14:paraId="563C9913" w14:textId="04CCF8F8" w:rsidR="0074148D" w:rsidRPr="00504966" w:rsidRDefault="00504966" w:rsidP="00504966">
      <w:pPr>
        <w:pStyle w:val="Prrafodelista"/>
        <w:numPr>
          <w:ilvl w:val="0"/>
          <w:numId w:val="18"/>
        </w:numPr>
        <w:spacing w:after="0" w:line="300" w:lineRule="auto"/>
        <w:jc w:val="both"/>
        <w:rPr>
          <w:rFonts w:ascii="Times New Roman" w:eastAsia="Times New Roman" w:hAnsi="Times New Roman" w:cs="Times New Roman"/>
          <w:color w:val="000000"/>
          <w:sz w:val="24"/>
          <w:szCs w:val="24"/>
          <w:lang w:eastAsia="es-CO"/>
        </w:rPr>
      </w:pPr>
      <w:r w:rsidRPr="00504966">
        <w:rPr>
          <w:rFonts w:ascii="Times New Roman" w:eastAsia="Times New Roman" w:hAnsi="Times New Roman" w:cs="Times New Roman"/>
          <w:color w:val="000000"/>
          <w:sz w:val="24"/>
          <w:szCs w:val="24"/>
          <w:lang w:eastAsia="es-CO"/>
        </w:rPr>
        <w:t>R</w:t>
      </w:r>
      <w:r w:rsidR="0074148D" w:rsidRPr="00504966">
        <w:rPr>
          <w:rFonts w:ascii="Times New Roman" w:eastAsia="Times New Roman" w:hAnsi="Times New Roman" w:cs="Times New Roman"/>
          <w:color w:val="000000"/>
          <w:sz w:val="24"/>
          <w:szCs w:val="24"/>
          <w:lang w:eastAsia="es-CO"/>
        </w:rPr>
        <w:t>emitir un informe donde se reporte el caso y su resultado a una organización profesional o autoridad competente para investigación y acción.</w:t>
      </w:r>
    </w:p>
    <w:p w14:paraId="6DC9553A" w14:textId="77777777" w:rsidR="0074148D" w:rsidRPr="0074148D" w:rsidRDefault="0074148D" w:rsidP="0074148D">
      <w:pPr>
        <w:spacing w:after="0" w:line="300" w:lineRule="auto"/>
        <w:contextualSpacing/>
        <w:jc w:val="both"/>
        <w:rPr>
          <w:rFonts w:ascii="Times New Roman" w:eastAsia="Times New Roman" w:hAnsi="Times New Roman" w:cs="Times New Roman"/>
          <w:color w:val="000000"/>
          <w:sz w:val="24"/>
          <w:szCs w:val="24"/>
          <w:lang w:eastAsia="es-CO"/>
        </w:rPr>
      </w:pPr>
      <w:r w:rsidRPr="0074148D">
        <w:rPr>
          <w:rFonts w:ascii="Times New Roman" w:eastAsia="Times New Roman" w:hAnsi="Times New Roman" w:cs="Times New Roman"/>
          <w:color w:val="000000"/>
          <w:sz w:val="24"/>
          <w:szCs w:val="24"/>
          <w:lang w:eastAsia="es-CO"/>
        </w:rPr>
        <w:t> </w:t>
      </w:r>
    </w:p>
    <w:sectPr w:rsidR="0074148D" w:rsidRPr="0074148D">
      <w:headerReference w:type="default" r:id="rId14"/>
      <w:footerReference w:type="default" r:id="rId15"/>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BD22" w16cex:dateUtc="2021-03-08T20:11:00Z"/>
  <w16cex:commentExtensible w16cex:durableId="23F0BD7F" w16cex:dateUtc="2021-03-08T2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FB4696" w16cid:durableId="23F0BD22"/>
  <w16cid:commentId w16cid:paraId="5331C6CA" w16cid:durableId="23F0BD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FE3B3" w14:textId="77777777" w:rsidR="009D17A6" w:rsidRDefault="009D17A6" w:rsidP="00273C4C">
      <w:pPr>
        <w:spacing w:after="0" w:line="240" w:lineRule="auto"/>
      </w:pPr>
      <w:r>
        <w:separator/>
      </w:r>
    </w:p>
  </w:endnote>
  <w:endnote w:type="continuationSeparator" w:id="0">
    <w:p w14:paraId="428FE406" w14:textId="77777777" w:rsidR="009D17A6" w:rsidRDefault="009D17A6" w:rsidP="0027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78431" w14:textId="77777777" w:rsidR="006977B0" w:rsidRDefault="006977B0">
    <w:pPr>
      <w:pStyle w:val="Piedepgina"/>
    </w:pPr>
    <w:r>
      <w:rPr>
        <w:noProof/>
        <w:lang w:eastAsia="es-CO"/>
      </w:rPr>
      <w:drawing>
        <wp:anchor distT="0" distB="0" distL="114300" distR="114300" simplePos="0" relativeHeight="251660288" behindDoc="0" locked="0" layoutInCell="1" allowOverlap="1" wp14:anchorId="601C7F7B" wp14:editId="4053751D">
          <wp:simplePos x="0" y="0"/>
          <wp:positionH relativeFrom="column">
            <wp:posOffset>-1080135</wp:posOffset>
          </wp:positionH>
          <wp:positionV relativeFrom="paragraph">
            <wp:posOffset>-651510</wp:posOffset>
          </wp:positionV>
          <wp:extent cx="8209915" cy="108585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2.png"/>
                  <pic:cNvPicPr/>
                </pic:nvPicPr>
                <pic:blipFill>
                  <a:blip r:embed="rId1">
                    <a:extLst>
                      <a:ext uri="{28A0092B-C50C-407E-A947-70E740481C1C}">
                        <a14:useLocalDpi xmlns:a14="http://schemas.microsoft.com/office/drawing/2010/main" val="0"/>
                      </a:ext>
                    </a:extLst>
                  </a:blip>
                  <a:stretch>
                    <a:fillRect/>
                  </a:stretch>
                </pic:blipFill>
                <pic:spPr>
                  <a:xfrm>
                    <a:off x="0" y="0"/>
                    <a:ext cx="8209915" cy="1085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3FA41" w14:textId="77777777" w:rsidR="009D17A6" w:rsidRDefault="009D17A6" w:rsidP="00273C4C">
      <w:pPr>
        <w:spacing w:after="0" w:line="240" w:lineRule="auto"/>
      </w:pPr>
      <w:r>
        <w:separator/>
      </w:r>
    </w:p>
  </w:footnote>
  <w:footnote w:type="continuationSeparator" w:id="0">
    <w:p w14:paraId="356C75F4" w14:textId="77777777" w:rsidR="009D17A6" w:rsidRDefault="009D17A6" w:rsidP="00273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C8086" w14:textId="77777777" w:rsidR="006977B0" w:rsidRDefault="006977B0">
    <w:pPr>
      <w:pStyle w:val="Encabezado"/>
    </w:pPr>
    <w:r>
      <w:rPr>
        <w:noProof/>
        <w:lang w:eastAsia="es-CO"/>
      </w:rPr>
      <w:drawing>
        <wp:anchor distT="0" distB="0" distL="114300" distR="114300" simplePos="0" relativeHeight="251661312" behindDoc="0" locked="0" layoutInCell="1" allowOverlap="1" wp14:anchorId="4673F0F8" wp14:editId="68F02731">
          <wp:simplePos x="0" y="0"/>
          <wp:positionH relativeFrom="column">
            <wp:posOffset>-640715</wp:posOffset>
          </wp:positionH>
          <wp:positionV relativeFrom="paragraph">
            <wp:posOffset>-160655</wp:posOffset>
          </wp:positionV>
          <wp:extent cx="6799580" cy="94869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9580" cy="948690"/>
                  </a:xfrm>
                  <a:prstGeom prst="rect">
                    <a:avLst/>
                  </a:prstGeom>
                </pic:spPr>
              </pic:pic>
            </a:graphicData>
          </a:graphic>
          <wp14:sizeRelH relativeFrom="page">
            <wp14:pctWidth>0</wp14:pctWidth>
          </wp14:sizeRelH>
          <wp14:sizeRelV relativeFrom="page">
            <wp14:pctHeight>0</wp14:pctHeight>
          </wp14:sizeRelV>
        </wp:anchor>
      </w:drawing>
    </w:r>
  </w:p>
  <w:p w14:paraId="28FB8F7D" w14:textId="77777777" w:rsidR="006977B0" w:rsidRDefault="006977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781B"/>
    <w:multiLevelType w:val="hybridMultilevel"/>
    <w:tmpl w:val="C92067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297573"/>
    <w:multiLevelType w:val="hybridMultilevel"/>
    <w:tmpl w:val="148465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FE3FBB"/>
    <w:multiLevelType w:val="hybridMultilevel"/>
    <w:tmpl w:val="08A84E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4F3627"/>
    <w:multiLevelType w:val="hybridMultilevel"/>
    <w:tmpl w:val="6478B32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B21544"/>
    <w:multiLevelType w:val="multilevel"/>
    <w:tmpl w:val="E74A98FC"/>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217161E"/>
    <w:multiLevelType w:val="hybridMultilevel"/>
    <w:tmpl w:val="518610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B064579"/>
    <w:multiLevelType w:val="hybridMultilevel"/>
    <w:tmpl w:val="D1F8AD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D54373C"/>
    <w:multiLevelType w:val="hybridMultilevel"/>
    <w:tmpl w:val="600659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1C46B3B"/>
    <w:multiLevelType w:val="hybridMultilevel"/>
    <w:tmpl w:val="199254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2E40AD4"/>
    <w:multiLevelType w:val="hybridMultilevel"/>
    <w:tmpl w:val="4C6AE2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26862AF"/>
    <w:multiLevelType w:val="hybridMultilevel"/>
    <w:tmpl w:val="2ECE0D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64E2E01"/>
    <w:multiLevelType w:val="multilevel"/>
    <w:tmpl w:val="3C98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9F671E"/>
    <w:multiLevelType w:val="multilevel"/>
    <w:tmpl w:val="6F2A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5271D1"/>
    <w:multiLevelType w:val="hybridMultilevel"/>
    <w:tmpl w:val="1766FDA6"/>
    <w:lvl w:ilvl="0" w:tplc="0464D550">
      <w:start w:val="6"/>
      <w:numFmt w:val="bullet"/>
      <w:lvlText w:val="-"/>
      <w:lvlJc w:val="left"/>
      <w:pPr>
        <w:ind w:left="780" w:hanging="360"/>
      </w:pPr>
      <w:rPr>
        <w:rFonts w:ascii="Times New Roman" w:eastAsia="Times New Roman" w:hAnsi="Times New Roman" w:cs="Times New Roman"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4" w15:restartNumberingAfterBreak="0">
    <w:nsid w:val="775E301B"/>
    <w:multiLevelType w:val="multilevel"/>
    <w:tmpl w:val="5F3CFD9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78483682"/>
    <w:multiLevelType w:val="hybridMultilevel"/>
    <w:tmpl w:val="900ED6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8EB0F2C"/>
    <w:multiLevelType w:val="multilevel"/>
    <w:tmpl w:val="85B4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99092B"/>
    <w:multiLevelType w:val="hybridMultilevel"/>
    <w:tmpl w:val="D3AE3C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2"/>
  </w:num>
  <w:num w:numId="4">
    <w:abstractNumId w:val="13"/>
  </w:num>
  <w:num w:numId="5">
    <w:abstractNumId w:val="14"/>
  </w:num>
  <w:num w:numId="6">
    <w:abstractNumId w:val="4"/>
  </w:num>
  <w:num w:numId="7">
    <w:abstractNumId w:val="7"/>
  </w:num>
  <w:num w:numId="8">
    <w:abstractNumId w:val="0"/>
  </w:num>
  <w:num w:numId="9">
    <w:abstractNumId w:val="3"/>
  </w:num>
  <w:num w:numId="10">
    <w:abstractNumId w:val="5"/>
  </w:num>
  <w:num w:numId="11">
    <w:abstractNumId w:val="6"/>
  </w:num>
  <w:num w:numId="12">
    <w:abstractNumId w:val="2"/>
  </w:num>
  <w:num w:numId="13">
    <w:abstractNumId w:val="17"/>
  </w:num>
  <w:num w:numId="14">
    <w:abstractNumId w:val="8"/>
  </w:num>
  <w:num w:numId="15">
    <w:abstractNumId w:val="9"/>
  </w:num>
  <w:num w:numId="16">
    <w:abstractNumId w:val="10"/>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4C"/>
    <w:rsid w:val="000235DB"/>
    <w:rsid w:val="00076CC6"/>
    <w:rsid w:val="000D0401"/>
    <w:rsid w:val="001C4C7A"/>
    <w:rsid w:val="001C560B"/>
    <w:rsid w:val="001F3C4A"/>
    <w:rsid w:val="00216102"/>
    <w:rsid w:val="002208D7"/>
    <w:rsid w:val="00273C4C"/>
    <w:rsid w:val="00286F22"/>
    <w:rsid w:val="003F6D55"/>
    <w:rsid w:val="0041172D"/>
    <w:rsid w:val="004E21F1"/>
    <w:rsid w:val="00504966"/>
    <w:rsid w:val="005D376E"/>
    <w:rsid w:val="005F0062"/>
    <w:rsid w:val="00687F16"/>
    <w:rsid w:val="006977B0"/>
    <w:rsid w:val="006C603C"/>
    <w:rsid w:val="007059B9"/>
    <w:rsid w:val="0074148D"/>
    <w:rsid w:val="007820A2"/>
    <w:rsid w:val="008A6E76"/>
    <w:rsid w:val="008B53A0"/>
    <w:rsid w:val="009D0B04"/>
    <w:rsid w:val="009D17A6"/>
    <w:rsid w:val="009D54F0"/>
    <w:rsid w:val="00B102BC"/>
    <w:rsid w:val="00B24CD6"/>
    <w:rsid w:val="00B75BE0"/>
    <w:rsid w:val="00C01599"/>
    <w:rsid w:val="00C53CD9"/>
    <w:rsid w:val="00C87FBC"/>
    <w:rsid w:val="00D13827"/>
    <w:rsid w:val="00D15789"/>
    <w:rsid w:val="00D44867"/>
    <w:rsid w:val="00D7508F"/>
    <w:rsid w:val="00E57F77"/>
    <w:rsid w:val="00EA020E"/>
    <w:rsid w:val="00FA7B6E"/>
    <w:rsid w:val="00FD73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4D916"/>
  <w15:docId w15:val="{29ADCECC-C2F3-4CB8-8C1F-6DEA124C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3C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3C4C"/>
  </w:style>
  <w:style w:type="paragraph" w:styleId="Piedepgina">
    <w:name w:val="footer"/>
    <w:basedOn w:val="Normal"/>
    <w:link w:val="PiedepginaCar"/>
    <w:uiPriority w:val="99"/>
    <w:unhideWhenUsed/>
    <w:rsid w:val="00273C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3C4C"/>
  </w:style>
  <w:style w:type="paragraph" w:styleId="Textodeglobo">
    <w:name w:val="Balloon Text"/>
    <w:basedOn w:val="Normal"/>
    <w:link w:val="TextodegloboCar"/>
    <w:uiPriority w:val="99"/>
    <w:semiHidden/>
    <w:unhideWhenUsed/>
    <w:rsid w:val="00273C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C4C"/>
    <w:rPr>
      <w:rFonts w:ascii="Tahoma" w:hAnsi="Tahoma" w:cs="Tahoma"/>
      <w:sz w:val="16"/>
      <w:szCs w:val="16"/>
    </w:rPr>
  </w:style>
  <w:style w:type="table" w:styleId="Tablaconcuadrcula">
    <w:name w:val="Table Grid"/>
    <w:basedOn w:val="Tablanormal"/>
    <w:uiPriority w:val="59"/>
    <w:rsid w:val="00B24CD6"/>
    <w:pPr>
      <w:spacing w:after="0" w:line="240" w:lineRule="auto"/>
      <w:jc w:val="center"/>
    </w:pPr>
    <w:rPr>
      <w:rFonts w:ascii="Cambria" w:eastAsiaTheme="minorEastAsia" w:hAnsi="Cambria"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B24CD6"/>
    <w:pPr>
      <w:widowControl w:val="0"/>
      <w:spacing w:after="0" w:line="240" w:lineRule="auto"/>
    </w:pPr>
    <w:rPr>
      <w:rFonts w:ascii="Times New Roman" w:eastAsia="Times New Roman" w:hAnsi="Times New Roman" w:cs="Times New Roman"/>
      <w:sz w:val="24"/>
      <w:szCs w:val="24"/>
      <w:lang w:val="en-US"/>
    </w:rPr>
  </w:style>
  <w:style w:type="character" w:customStyle="1" w:styleId="TextoindependienteCar">
    <w:name w:val="Texto independiente Car"/>
    <w:basedOn w:val="Fuentedeprrafopredeter"/>
    <w:link w:val="Textoindependiente"/>
    <w:uiPriority w:val="1"/>
    <w:rsid w:val="00B24CD6"/>
    <w:rPr>
      <w:rFonts w:ascii="Times New Roman" w:eastAsia="Times New Roman" w:hAnsi="Times New Roman" w:cs="Times New Roman"/>
      <w:sz w:val="24"/>
      <w:szCs w:val="24"/>
      <w:lang w:val="en-US"/>
    </w:rPr>
  </w:style>
  <w:style w:type="paragraph" w:styleId="Sinespaciado">
    <w:name w:val="No Spacing"/>
    <w:uiPriority w:val="1"/>
    <w:qFormat/>
    <w:rsid w:val="0074148D"/>
    <w:pPr>
      <w:spacing w:after="0" w:line="240" w:lineRule="auto"/>
    </w:pPr>
  </w:style>
  <w:style w:type="table" w:customStyle="1" w:styleId="Tablaconcuadrcula1">
    <w:name w:val="Tabla con cuadrícula1"/>
    <w:basedOn w:val="Tablanormal"/>
    <w:uiPriority w:val="59"/>
    <w:rsid w:val="0074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4148D"/>
    <w:pPr>
      <w:ind w:left="720"/>
      <w:contextualSpacing/>
    </w:pPr>
  </w:style>
  <w:style w:type="character" w:styleId="Hipervnculo">
    <w:name w:val="Hyperlink"/>
    <w:basedOn w:val="Fuentedeprrafopredeter"/>
    <w:uiPriority w:val="99"/>
    <w:unhideWhenUsed/>
    <w:rsid w:val="000D0401"/>
    <w:rPr>
      <w:color w:val="0000FF" w:themeColor="hyperlink"/>
      <w:u w:val="single"/>
    </w:rPr>
  </w:style>
  <w:style w:type="character" w:customStyle="1" w:styleId="UnresolvedMention">
    <w:name w:val="Unresolved Mention"/>
    <w:basedOn w:val="Fuentedeprrafopredeter"/>
    <w:uiPriority w:val="99"/>
    <w:semiHidden/>
    <w:unhideWhenUsed/>
    <w:rsid w:val="000D0401"/>
    <w:rPr>
      <w:color w:val="605E5C"/>
      <w:shd w:val="clear" w:color="auto" w:fill="E1DFDD"/>
    </w:rPr>
  </w:style>
  <w:style w:type="character" w:styleId="Refdecomentario">
    <w:name w:val="annotation reference"/>
    <w:basedOn w:val="Fuentedeprrafopredeter"/>
    <w:uiPriority w:val="99"/>
    <w:semiHidden/>
    <w:unhideWhenUsed/>
    <w:rsid w:val="00D13827"/>
    <w:rPr>
      <w:sz w:val="16"/>
      <w:szCs w:val="16"/>
    </w:rPr>
  </w:style>
  <w:style w:type="paragraph" w:styleId="Textocomentario">
    <w:name w:val="annotation text"/>
    <w:basedOn w:val="Normal"/>
    <w:link w:val="TextocomentarioCar"/>
    <w:uiPriority w:val="99"/>
    <w:semiHidden/>
    <w:unhideWhenUsed/>
    <w:rsid w:val="00D138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3827"/>
    <w:rPr>
      <w:sz w:val="20"/>
      <w:szCs w:val="20"/>
    </w:rPr>
  </w:style>
  <w:style w:type="paragraph" w:styleId="Asuntodelcomentario">
    <w:name w:val="annotation subject"/>
    <w:basedOn w:val="Textocomentario"/>
    <w:next w:val="Textocomentario"/>
    <w:link w:val="AsuntodelcomentarioCar"/>
    <w:uiPriority w:val="99"/>
    <w:semiHidden/>
    <w:unhideWhenUsed/>
    <w:rsid w:val="00D13827"/>
    <w:rPr>
      <w:b/>
      <w:bCs/>
    </w:rPr>
  </w:style>
  <w:style w:type="character" w:customStyle="1" w:styleId="AsuntodelcomentarioCar">
    <w:name w:val="Asunto del comentario Car"/>
    <w:basedOn w:val="TextocomentarioCar"/>
    <w:link w:val="Asuntodelcomentario"/>
    <w:uiPriority w:val="99"/>
    <w:semiHidden/>
    <w:rsid w:val="00D138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erspectivas@ufps.edu.co" TargetMode="Externa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image" Target="media/image1.png"/><Relationship Id="rId12" Type="http://schemas.openxmlformats.org/officeDocument/2006/relationships/hyperlink" Target="https://revistas.ufps.edu.co/index.php/perspectivas/user/regist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nseling.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siblebody.com/" TargetMode="External"/><Relationship Id="rId4" Type="http://schemas.openxmlformats.org/officeDocument/2006/relationships/webSettings" Target="webSettings.xml"/><Relationship Id="rId9" Type="http://schemas.openxmlformats.org/officeDocument/2006/relationships/hyperlink" Target="http://www-static.cc.gatech.edu/~asb/thesis/" TargetMode="External"/><Relationship Id="rId14" Type="http://schemas.openxmlformats.org/officeDocument/2006/relationships/header" Target="header1.xm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3934</Words>
  <Characters>21643</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diseno</dc:creator>
  <cp:lastModifiedBy>PC</cp:lastModifiedBy>
  <cp:revision>4</cp:revision>
  <cp:lastPrinted>2017-02-24T21:42:00Z</cp:lastPrinted>
  <dcterms:created xsi:type="dcterms:W3CDTF">2021-09-29T15:34:00Z</dcterms:created>
  <dcterms:modified xsi:type="dcterms:W3CDTF">2021-10-11T15:50:00Z</dcterms:modified>
</cp:coreProperties>
</file>